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963E48" w:rsidRDefault="008B2208" w:rsidP="00D1753D">
      <w:pPr>
        <w:ind w:left="5670"/>
        <w:rPr>
          <w:rFonts w:eastAsia="Courier New"/>
          <w:b/>
          <w:bCs/>
        </w:rPr>
      </w:pPr>
      <w:r w:rsidRPr="008B22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05pt;margin-top:-17.35pt;width:293.35pt;height:100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D120D" w:rsidRDefault="002D120D" w:rsidP="00D1753D">
                  <w:pPr>
                    <w:jc w:val="both"/>
                  </w:pPr>
                  <w:r w:rsidRPr="002D120D">
                    <w:rPr>
                      <w:sz w:val="22"/>
                    </w:rPr>
                    <w:t>Приложение к ОПОП по направлению подготовки 09.06.01 Информатика и вычислительная техника (уровень подготовки кадров высшей квалификации), Направле</w:t>
                  </w:r>
                  <w:r w:rsidRPr="002D120D">
                    <w:rPr>
                      <w:sz w:val="22"/>
                    </w:rPr>
                    <w:t>н</w:t>
                  </w:r>
                  <w:r w:rsidRPr="002D120D">
                    <w:rPr>
                      <w:sz w:val="22"/>
                    </w:rPr>
                    <w:t>ность программы Управление в социальных и экономич</w:t>
                  </w:r>
                  <w:r w:rsidRPr="002D120D">
                    <w:rPr>
                      <w:sz w:val="22"/>
                    </w:rPr>
                    <w:t>е</w:t>
                  </w:r>
                  <w:r w:rsidRPr="002D120D">
                    <w:rPr>
                      <w:sz w:val="22"/>
                    </w:rPr>
                    <w:t xml:space="preserve">ских системах, утв. приказом ректора </w:t>
                  </w:r>
                  <w:proofErr w:type="spellStart"/>
                  <w:r w:rsidRPr="002D120D">
                    <w:rPr>
                      <w:sz w:val="22"/>
                    </w:rPr>
                    <w:t>ОмГА</w:t>
                  </w:r>
                  <w:proofErr w:type="spellEnd"/>
                  <w:r w:rsidRPr="002D120D">
                    <w:rPr>
                      <w:sz w:val="22"/>
                    </w:rPr>
                    <w:t xml:space="preserve"> </w:t>
                  </w:r>
                  <w:r w:rsidR="00AF7741">
                    <w:rPr>
                      <w:color w:val="000000"/>
                      <w:sz w:val="20"/>
                      <w:szCs w:val="20"/>
                    </w:rPr>
                    <w:t>27</w:t>
                  </w:r>
                  <w:r w:rsidR="00AF7741" w:rsidRPr="0059369E">
                    <w:rPr>
                      <w:color w:val="000000"/>
                      <w:sz w:val="20"/>
                      <w:szCs w:val="20"/>
                    </w:rPr>
                    <w:t>.03.202</w:t>
                  </w:r>
                  <w:r w:rsidR="00AF7741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AF7741" w:rsidRPr="0059369E">
                    <w:rPr>
                      <w:color w:val="000000"/>
                      <w:sz w:val="20"/>
                      <w:szCs w:val="20"/>
                    </w:rPr>
                    <w:t xml:space="preserve"> №</w:t>
                  </w:r>
                  <w:r w:rsidR="00AF7741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xbxContent>
            </v:textbox>
          </v:shape>
        </w:pict>
      </w: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D1753D" w:rsidRPr="00963E48" w:rsidRDefault="00D1753D" w:rsidP="00D1753D">
      <w:pPr>
        <w:ind w:left="5670"/>
        <w:rPr>
          <w:rFonts w:eastAsia="Courier New"/>
          <w:b/>
          <w:bCs/>
        </w:rPr>
      </w:pPr>
    </w:p>
    <w:p w:rsidR="00582AE6" w:rsidRPr="00963E48" w:rsidRDefault="00582AE6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963E4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1753D" w:rsidRPr="00963E48" w:rsidRDefault="0068764B" w:rsidP="00C94464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963E48">
        <w:rPr>
          <w:rFonts w:eastAsia="Courier New"/>
          <w:noProof/>
          <w:lang w:bidi="ru-RU"/>
        </w:rPr>
        <w:t>«</w:t>
      </w:r>
      <w:r w:rsidR="00C94464" w:rsidRPr="00963E48">
        <w:rPr>
          <w:rFonts w:eastAsia="Courier New"/>
          <w:noProof/>
          <w:lang w:bidi="ru-RU"/>
        </w:rPr>
        <w:t>Омская гуманитарная академия</w:t>
      </w:r>
      <w:r w:rsidRPr="00963E48">
        <w:rPr>
          <w:rFonts w:eastAsia="Courier New"/>
          <w:noProof/>
          <w:lang w:bidi="ru-RU"/>
        </w:rPr>
        <w:t>»</w:t>
      </w:r>
    </w:p>
    <w:p w:rsidR="00C94464" w:rsidRPr="00963E48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63E48">
        <w:rPr>
          <w:rFonts w:eastAsia="Courier New"/>
          <w:noProof/>
          <w:lang w:bidi="ru-RU"/>
        </w:rPr>
        <w:t xml:space="preserve">Кафедра </w:t>
      </w:r>
      <w:r w:rsidR="00C522B3" w:rsidRPr="00963E48">
        <w:rPr>
          <w:rFonts w:eastAsia="Courier New"/>
          <w:noProof/>
          <w:lang w:bidi="ru-RU"/>
        </w:rPr>
        <w:t xml:space="preserve">информатики, математики и </w:t>
      </w:r>
      <w:r w:rsidR="00374814">
        <w:rPr>
          <w:rFonts w:eastAsia="Courier New"/>
          <w:noProof/>
          <w:lang w:bidi="ru-RU"/>
        </w:rPr>
        <w:t>естественнонаучных дисциплин</w:t>
      </w:r>
    </w:p>
    <w:p w:rsidR="007C277B" w:rsidRPr="00963E48" w:rsidRDefault="007C277B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63E48" w:rsidRDefault="008B2208" w:rsidP="00C94464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B2208">
        <w:rPr>
          <w:rFonts w:eastAsia="Courier New"/>
          <w:b/>
          <w:noProof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D120D" w:rsidRPr="00C94464" w:rsidRDefault="002D120D" w:rsidP="00C94464">
                  <w:pPr>
                    <w:jc w:val="center"/>
                  </w:pPr>
                  <w:r w:rsidRPr="00C94464">
                    <w:t>УТВЕРЖДАЮ:</w:t>
                  </w:r>
                </w:p>
                <w:p w:rsidR="002D120D" w:rsidRPr="00C94464" w:rsidRDefault="002D120D" w:rsidP="00C94464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2D120D" w:rsidRDefault="002D120D" w:rsidP="00C94464">
                  <w:pPr>
                    <w:jc w:val="center"/>
                  </w:pPr>
                </w:p>
                <w:p w:rsidR="002D120D" w:rsidRPr="00C94464" w:rsidRDefault="002D120D" w:rsidP="00C94464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AF7741" w:rsidRPr="00FC1047" w:rsidRDefault="00AF7741" w:rsidP="00AF7741">
                  <w:pPr>
                    <w:jc w:val="right"/>
                  </w:pPr>
                  <w:r w:rsidRPr="00FC1047">
                    <w:t xml:space="preserve">                              </w:t>
                  </w:r>
                  <w:r>
                    <w:t>27</w:t>
                  </w:r>
                  <w:r w:rsidRPr="00C00A17">
                    <w:t>.03.202</w:t>
                  </w:r>
                  <w:r>
                    <w:t>3</w:t>
                  </w:r>
                  <w:r w:rsidRPr="00C00A17">
                    <w:t xml:space="preserve"> г.</w:t>
                  </w:r>
                </w:p>
                <w:p w:rsidR="002D120D" w:rsidRPr="00290A7D" w:rsidRDefault="002D120D" w:rsidP="002D120D">
                  <w:pPr>
                    <w:jc w:val="right"/>
                  </w:pPr>
                </w:p>
              </w:txbxContent>
            </v:textbox>
          </v:shape>
        </w:pict>
      </w: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C94464" w:rsidRPr="00963E48" w:rsidRDefault="00C94464" w:rsidP="00C94464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1753D" w:rsidRPr="00963E48" w:rsidRDefault="00D1753D" w:rsidP="00D1753D">
      <w:pPr>
        <w:jc w:val="center"/>
        <w:rPr>
          <w:lang w:eastAsia="en-US"/>
        </w:rPr>
      </w:pPr>
    </w:p>
    <w:p w:rsidR="007C277B" w:rsidRPr="00963E48" w:rsidRDefault="007C277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1F6B" w:rsidRPr="00963E48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951F6B" w:rsidRPr="00963E48" w:rsidRDefault="00951F6B" w:rsidP="00DF107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1076" w:rsidRPr="00963E48" w:rsidRDefault="00DF1076" w:rsidP="00DF107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963E48">
        <w:rPr>
          <w:rFonts w:eastAsia="SimSun"/>
          <w:kern w:val="2"/>
          <w:lang w:eastAsia="hi-IN" w:bidi="hi-IN"/>
        </w:rPr>
        <w:t>РАБОЧАЯ ПРОГРАММАДИСЦИПЛИНЫ</w:t>
      </w:r>
    </w:p>
    <w:p w:rsidR="007F4B97" w:rsidRPr="00963E48" w:rsidRDefault="007F4B97" w:rsidP="007F4B97">
      <w:pPr>
        <w:tabs>
          <w:tab w:val="left" w:pos="708"/>
        </w:tabs>
        <w:jc w:val="center"/>
        <w:rPr>
          <w:b/>
        </w:rPr>
      </w:pPr>
    </w:p>
    <w:p w:rsidR="008B5ABE" w:rsidRPr="00963E48" w:rsidRDefault="005A6E81" w:rsidP="00C522B3">
      <w:pPr>
        <w:suppressAutoHyphens/>
        <w:jc w:val="center"/>
        <w:rPr>
          <w:bCs/>
          <w:caps/>
          <w:sz w:val="32"/>
          <w:szCs w:val="32"/>
        </w:rPr>
      </w:pPr>
      <w:r w:rsidRPr="00963E48">
        <w:rPr>
          <w:b/>
          <w:bCs/>
          <w:caps/>
          <w:sz w:val="32"/>
          <w:szCs w:val="32"/>
        </w:rPr>
        <w:t xml:space="preserve">теория и практика преподавательской деятельности в области </w:t>
      </w:r>
      <w:r w:rsidR="00C522B3" w:rsidRPr="00963E48">
        <w:rPr>
          <w:b/>
          <w:bCs/>
          <w:caps/>
          <w:sz w:val="32"/>
          <w:szCs w:val="32"/>
        </w:rPr>
        <w:t>информатики и вычислительной техники</w:t>
      </w:r>
    </w:p>
    <w:p w:rsidR="00C94464" w:rsidRPr="00963E48" w:rsidRDefault="00C94464" w:rsidP="007F4B97">
      <w:pPr>
        <w:suppressAutoHyphens/>
        <w:jc w:val="center"/>
        <w:rPr>
          <w:bCs/>
        </w:rPr>
      </w:pPr>
      <w:r w:rsidRPr="00963E48">
        <w:rPr>
          <w:bCs/>
        </w:rPr>
        <w:t>Б</w:t>
      </w:r>
      <w:proofErr w:type="gramStart"/>
      <w:r w:rsidRPr="00963E48">
        <w:rPr>
          <w:bCs/>
        </w:rPr>
        <w:t>1</w:t>
      </w:r>
      <w:proofErr w:type="gramEnd"/>
      <w:r w:rsidRPr="00963E48">
        <w:rPr>
          <w:bCs/>
        </w:rPr>
        <w:t>.Б.</w:t>
      </w:r>
      <w:r w:rsidR="008B5ABE" w:rsidRPr="00963E48">
        <w:rPr>
          <w:bCs/>
        </w:rPr>
        <w:t>0</w:t>
      </w:r>
      <w:r w:rsidR="008E3E48" w:rsidRPr="00963E48">
        <w:rPr>
          <w:bCs/>
        </w:rPr>
        <w:t>4</w:t>
      </w:r>
    </w:p>
    <w:p w:rsidR="007F4B97" w:rsidRPr="00963E48" w:rsidRDefault="007F4B97" w:rsidP="007F4B97">
      <w:pPr>
        <w:suppressAutoHyphens/>
        <w:jc w:val="center"/>
        <w:rPr>
          <w:b/>
          <w:bCs/>
        </w:rPr>
      </w:pPr>
    </w:p>
    <w:p w:rsidR="009F4070" w:rsidRPr="00963E48" w:rsidRDefault="00591B36" w:rsidP="00591B36">
      <w:pPr>
        <w:ind w:right="1"/>
        <w:contextualSpacing/>
        <w:jc w:val="center"/>
        <w:rPr>
          <w:rFonts w:eastAsia="Courier New"/>
          <w:lang w:bidi="ru-RU"/>
        </w:rPr>
      </w:pPr>
      <w:r w:rsidRPr="00963E48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52D29" w:rsidRPr="00963E48" w:rsidRDefault="005B32D5" w:rsidP="007C277B">
      <w:pPr>
        <w:suppressAutoHyphens/>
        <w:jc w:val="center"/>
      </w:pPr>
      <w:r w:rsidRPr="00963E48">
        <w:t>программе подготовки научно-педагогических кадров в аспирантуре</w:t>
      </w:r>
    </w:p>
    <w:p w:rsidR="00652D29" w:rsidRPr="00963E48" w:rsidRDefault="00652D29" w:rsidP="007C277B">
      <w:pPr>
        <w:suppressAutoHyphens/>
        <w:jc w:val="center"/>
      </w:pPr>
      <w:r w:rsidRPr="00963E48">
        <w:t>по направлению подготовки кадров высшей квалификации</w:t>
      </w:r>
    </w:p>
    <w:p w:rsidR="003F51D1" w:rsidRPr="00963E48" w:rsidRDefault="003F51D1" w:rsidP="007C277B">
      <w:pPr>
        <w:suppressAutoHyphens/>
        <w:jc w:val="center"/>
        <w:rPr>
          <w:b/>
        </w:rPr>
      </w:pPr>
    </w:p>
    <w:p w:rsidR="00C522B3" w:rsidRPr="00963E48" w:rsidRDefault="00C522B3" w:rsidP="00C522B3">
      <w:pPr>
        <w:suppressAutoHyphens/>
        <w:jc w:val="center"/>
        <w:rPr>
          <w:rFonts w:eastAsia="Courier New"/>
          <w:lang w:bidi="ru-RU"/>
        </w:rPr>
      </w:pPr>
      <w:r w:rsidRPr="00963E48">
        <w:t>Направление подготовки</w:t>
      </w:r>
      <w:r w:rsidRPr="00963E48">
        <w:rPr>
          <w:b/>
        </w:rPr>
        <w:t xml:space="preserve"> 09.06.01 Информатика и вычислительная техника</w:t>
      </w:r>
    </w:p>
    <w:p w:rsidR="00C522B3" w:rsidRPr="00963E48" w:rsidRDefault="00C522B3" w:rsidP="00C522B3">
      <w:pPr>
        <w:suppressAutoHyphens/>
        <w:jc w:val="center"/>
      </w:pPr>
      <w:r w:rsidRPr="00963E48">
        <w:t>(уровень подготовки кадров высшей квалификации)</w:t>
      </w:r>
    </w:p>
    <w:p w:rsidR="00C522B3" w:rsidRPr="00963E48" w:rsidRDefault="00C522B3" w:rsidP="00C522B3">
      <w:pPr>
        <w:suppressAutoHyphens/>
        <w:jc w:val="center"/>
        <w:rPr>
          <w:rFonts w:eastAsia="Courier New"/>
          <w:b/>
          <w:lang w:bidi="ru-RU"/>
        </w:rPr>
      </w:pPr>
    </w:p>
    <w:p w:rsidR="00C522B3" w:rsidRPr="00963E48" w:rsidRDefault="00C522B3" w:rsidP="00C522B3">
      <w:pPr>
        <w:suppressAutoHyphens/>
        <w:jc w:val="center"/>
        <w:rPr>
          <w:rFonts w:eastAsia="Courier New"/>
          <w:lang w:bidi="ru-RU"/>
        </w:rPr>
      </w:pPr>
      <w:r w:rsidRPr="00963E48">
        <w:rPr>
          <w:rFonts w:eastAsia="Courier New"/>
          <w:lang w:bidi="ru-RU"/>
        </w:rPr>
        <w:t>Направленность программы «</w:t>
      </w:r>
      <w:r w:rsidRPr="00963E48">
        <w:rPr>
          <w:b/>
        </w:rPr>
        <w:t>Управление в социальных и экономических системах</w:t>
      </w:r>
      <w:r w:rsidRPr="00963E48">
        <w:rPr>
          <w:rFonts w:eastAsia="Courier New"/>
          <w:lang w:bidi="ru-RU"/>
        </w:rPr>
        <w:t>»</w:t>
      </w:r>
    </w:p>
    <w:p w:rsidR="00C522B3" w:rsidRPr="00963E48" w:rsidRDefault="00C522B3" w:rsidP="00C522B3">
      <w:pPr>
        <w:suppressAutoHyphens/>
        <w:jc w:val="center"/>
        <w:rPr>
          <w:rFonts w:eastAsia="Courier New"/>
          <w:b/>
          <w:lang w:bidi="ru-RU"/>
        </w:rPr>
      </w:pPr>
    </w:p>
    <w:p w:rsidR="00C522B3" w:rsidRPr="00963E48" w:rsidRDefault="00C522B3" w:rsidP="00C522B3">
      <w:pPr>
        <w:suppressAutoHyphens/>
        <w:jc w:val="center"/>
        <w:rPr>
          <w:rFonts w:eastAsia="Courier New"/>
          <w:b/>
          <w:lang w:bidi="ru-RU"/>
        </w:rPr>
      </w:pPr>
    </w:p>
    <w:p w:rsidR="00C522B3" w:rsidRPr="00963E48" w:rsidRDefault="00C522B3" w:rsidP="00AE7424">
      <w:pPr>
        <w:suppressAutoHyphens/>
        <w:jc w:val="center"/>
        <w:rPr>
          <w:rFonts w:eastAsia="Courier New"/>
          <w:b/>
          <w:lang w:bidi="ru-RU"/>
        </w:rPr>
      </w:pPr>
      <w:r w:rsidRPr="00963E48">
        <w:rPr>
          <w:rFonts w:eastAsia="Courier New"/>
          <w:b/>
          <w:lang w:bidi="ru-RU"/>
        </w:rPr>
        <w:t>Виды профессиональной деятельности:</w:t>
      </w:r>
    </w:p>
    <w:p w:rsidR="00C522B3" w:rsidRPr="00963E48" w:rsidRDefault="00C522B3" w:rsidP="00C522B3">
      <w:pPr>
        <w:pStyle w:val="ConsPlusNormal"/>
        <w:jc w:val="both"/>
        <w:rPr>
          <w:rFonts w:ascii="Times New Roman" w:eastAsia="Courier New" w:hAnsi="Times New Roman" w:cs="Times New Roman"/>
          <w:sz w:val="18"/>
          <w:szCs w:val="18"/>
          <w:lang w:bidi="ru-RU"/>
        </w:rPr>
      </w:pP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научно-исследовательская деятельность в области функционирования вычислительных машин, комплексов, компьюте</w:t>
      </w: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р</w:t>
      </w: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</w:p>
    <w:p w:rsidR="00C522B3" w:rsidRPr="00963E48" w:rsidRDefault="00C522B3" w:rsidP="00C522B3">
      <w:pPr>
        <w:pStyle w:val="ConsPlusNormal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963E48">
        <w:rPr>
          <w:rFonts w:ascii="Times New Roman" w:eastAsia="Courier New" w:hAnsi="Times New Roman" w:cs="Times New Roman"/>
          <w:sz w:val="18"/>
          <w:szCs w:val="18"/>
          <w:lang w:bidi="ru-RU"/>
        </w:rPr>
        <w:t>преподавательская деятельность по образовательным программам высшего образования</w:t>
      </w:r>
    </w:p>
    <w:p w:rsidR="00AB05DF" w:rsidRPr="00963E48" w:rsidRDefault="00AB05DF" w:rsidP="00AB0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070" w:rsidRPr="00963E48" w:rsidRDefault="009F4070" w:rsidP="009F407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 w:rsidRPr="00963E48">
        <w:rPr>
          <w:rFonts w:eastAsia="SimSun"/>
          <w:b/>
          <w:kern w:val="2"/>
          <w:lang w:eastAsia="hi-IN" w:bidi="hi-IN"/>
        </w:rPr>
        <w:t>Для обучающихся:</w:t>
      </w:r>
    </w:p>
    <w:p w:rsidR="00AE7424" w:rsidRPr="00C370FB" w:rsidRDefault="00AE7424" w:rsidP="00AE7424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AE7424" w:rsidRPr="0093716D" w:rsidRDefault="00AE7424" w:rsidP="00AE7424">
      <w:pPr>
        <w:suppressAutoHyphens/>
        <w:jc w:val="center"/>
        <w:rPr>
          <w:rFonts w:eastAsia="SimSun"/>
          <w:kern w:val="2"/>
          <w:lang w:eastAsia="hi-IN" w:bidi="hi-IN"/>
        </w:rPr>
      </w:pPr>
      <w:r w:rsidRPr="0093716D">
        <w:rPr>
          <w:rFonts w:eastAsia="SimSun"/>
          <w:kern w:val="2"/>
          <w:lang w:eastAsia="hi-IN" w:bidi="hi-IN"/>
        </w:rPr>
        <w:t xml:space="preserve">очной формы обучения </w:t>
      </w:r>
      <w:r w:rsidR="002D120D" w:rsidRPr="0093716D">
        <w:rPr>
          <w:rFonts w:eastAsia="SimSun"/>
          <w:kern w:val="2"/>
          <w:lang w:eastAsia="hi-IN" w:bidi="hi-IN"/>
        </w:rPr>
        <w:t>202</w:t>
      </w:r>
      <w:r w:rsidR="002D120D">
        <w:rPr>
          <w:rFonts w:eastAsia="SimSun"/>
          <w:kern w:val="2"/>
          <w:lang w:eastAsia="hi-IN" w:bidi="hi-IN"/>
        </w:rPr>
        <w:t>1</w:t>
      </w:r>
      <w:r w:rsidR="002D120D" w:rsidRPr="0093716D">
        <w:rPr>
          <w:rFonts w:eastAsia="SimSun"/>
          <w:kern w:val="2"/>
          <w:lang w:eastAsia="hi-IN" w:bidi="hi-IN"/>
        </w:rPr>
        <w:t xml:space="preserve"> года</w:t>
      </w:r>
      <w:r w:rsidRPr="0093716D">
        <w:rPr>
          <w:rFonts w:eastAsia="SimSun"/>
          <w:kern w:val="2"/>
          <w:lang w:eastAsia="hi-IN" w:bidi="hi-IN"/>
        </w:rPr>
        <w:t xml:space="preserve"> набора соответственно</w:t>
      </w:r>
    </w:p>
    <w:p w:rsidR="00AE7424" w:rsidRPr="0093716D" w:rsidRDefault="00AE7424" w:rsidP="00AE7424">
      <w:pPr>
        <w:suppressAutoHyphens/>
        <w:jc w:val="center"/>
        <w:rPr>
          <w:rFonts w:eastAsia="SimSun"/>
          <w:kern w:val="2"/>
          <w:lang w:eastAsia="hi-IN" w:bidi="hi-IN"/>
        </w:rPr>
      </w:pPr>
      <w:r w:rsidRPr="0093716D">
        <w:rPr>
          <w:rFonts w:eastAsia="SimSun"/>
          <w:kern w:val="2"/>
          <w:lang w:eastAsia="hi-IN" w:bidi="hi-IN"/>
        </w:rPr>
        <w:t>заочной формы обучения 202</w:t>
      </w:r>
      <w:r w:rsidR="003235F3">
        <w:rPr>
          <w:rFonts w:eastAsia="SimSun"/>
          <w:kern w:val="2"/>
          <w:lang w:eastAsia="hi-IN" w:bidi="hi-IN"/>
        </w:rPr>
        <w:t>1</w:t>
      </w:r>
      <w:r w:rsidRPr="0093716D">
        <w:rPr>
          <w:rFonts w:eastAsia="SimSun"/>
          <w:kern w:val="2"/>
          <w:lang w:eastAsia="hi-IN" w:bidi="hi-IN"/>
        </w:rPr>
        <w:t xml:space="preserve"> года набора соответственно</w:t>
      </w:r>
    </w:p>
    <w:p w:rsidR="00AE7424" w:rsidRPr="0093716D" w:rsidRDefault="00AE7424" w:rsidP="00AE7424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2D120D" w:rsidRPr="00CF2EAB" w:rsidRDefault="002D120D" w:rsidP="002D120D">
      <w:pPr>
        <w:jc w:val="center"/>
        <w:rPr>
          <w:rFonts w:eastAsia="SimSun"/>
          <w:kern w:val="2"/>
          <w:lang w:eastAsia="hi-IN" w:bidi="hi-IN"/>
        </w:rPr>
      </w:pPr>
      <w:bookmarkStart w:id="0" w:name="_Hlk108189037"/>
      <w:r w:rsidRPr="00CF2EAB">
        <w:rPr>
          <w:rFonts w:eastAsia="SimSun"/>
          <w:kern w:val="2"/>
          <w:lang w:eastAsia="hi-IN" w:bidi="hi-IN"/>
        </w:rPr>
        <w:t xml:space="preserve">на </w:t>
      </w:r>
      <w:r w:rsidR="00AF7741">
        <w:rPr>
          <w:rFonts w:eastAsia="SimSun"/>
          <w:kern w:val="2"/>
          <w:lang w:eastAsia="hi-IN" w:bidi="hi-IN"/>
        </w:rPr>
        <w:t xml:space="preserve">2023/2024 </w:t>
      </w:r>
      <w:r w:rsidRPr="00CF2EAB">
        <w:rPr>
          <w:rFonts w:eastAsia="SimSun"/>
          <w:kern w:val="2"/>
          <w:lang w:eastAsia="hi-IN" w:bidi="hi-IN"/>
        </w:rPr>
        <w:t>учебный год</w:t>
      </w:r>
    </w:p>
    <w:p w:rsidR="002D120D" w:rsidRDefault="002D120D" w:rsidP="002D120D">
      <w:pPr>
        <w:rPr>
          <w:rFonts w:eastAsia="SimSun"/>
          <w:kern w:val="2"/>
          <w:lang w:eastAsia="hi-IN" w:bidi="hi-IN"/>
        </w:rPr>
      </w:pPr>
    </w:p>
    <w:p w:rsidR="002D120D" w:rsidRPr="00CF2EAB" w:rsidRDefault="002D120D" w:rsidP="002D120D">
      <w:pPr>
        <w:jc w:val="center"/>
        <w:rPr>
          <w:rFonts w:eastAsia="SimSun"/>
          <w:kern w:val="2"/>
          <w:lang w:eastAsia="hi-IN" w:bidi="hi-IN"/>
        </w:rPr>
      </w:pPr>
      <w:bookmarkStart w:id="1" w:name="_Hlk108189844"/>
      <w:r w:rsidRPr="00CF2EAB">
        <w:rPr>
          <w:rFonts w:eastAsia="SimSun"/>
          <w:kern w:val="2"/>
          <w:lang w:eastAsia="hi-IN" w:bidi="hi-IN"/>
        </w:rPr>
        <w:t>Омск 202</w:t>
      </w:r>
      <w:r w:rsidR="00AF7741">
        <w:rPr>
          <w:rFonts w:eastAsia="SimSun"/>
          <w:kern w:val="2"/>
          <w:lang w:eastAsia="hi-IN" w:bidi="hi-IN"/>
        </w:rPr>
        <w:t>3</w:t>
      </w:r>
    </w:p>
    <w:bookmarkEnd w:id="0"/>
    <w:bookmarkEnd w:id="1"/>
    <w:p w:rsidR="0036535F" w:rsidRPr="006954D8" w:rsidRDefault="0036535F" w:rsidP="0036535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lastRenderedPageBreak/>
        <w:t>Составитель: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Default="0036535F" w:rsidP="0036535F">
      <w:pPr>
        <w:jc w:val="both"/>
        <w:rPr>
          <w:spacing w:val="-3"/>
          <w:lang w:eastAsia="en-US"/>
        </w:rPr>
      </w:pPr>
      <w:proofErr w:type="spellStart"/>
      <w:r w:rsidRPr="00433DCB">
        <w:rPr>
          <w:spacing w:val="-3"/>
          <w:lang w:eastAsia="en-US"/>
        </w:rPr>
        <w:t>к</w:t>
      </w:r>
      <w:proofErr w:type="gramStart"/>
      <w:r w:rsidRPr="00433DCB">
        <w:rPr>
          <w:spacing w:val="-3"/>
          <w:lang w:eastAsia="en-US"/>
        </w:rPr>
        <w:t>.п</w:t>
      </w:r>
      <w:proofErr w:type="gramEnd"/>
      <w:r w:rsidRPr="00433DCB">
        <w:rPr>
          <w:spacing w:val="-3"/>
          <w:lang w:eastAsia="en-US"/>
        </w:rPr>
        <w:t>ед.н</w:t>
      </w:r>
      <w:proofErr w:type="spellEnd"/>
      <w:r w:rsidRPr="00433DCB">
        <w:rPr>
          <w:spacing w:val="-3"/>
          <w:lang w:eastAsia="en-US"/>
        </w:rPr>
        <w:t xml:space="preserve">., профессор_________________ /О.Н. </w:t>
      </w:r>
      <w:proofErr w:type="spellStart"/>
      <w:r w:rsidRPr="00433DCB">
        <w:rPr>
          <w:spacing w:val="-3"/>
          <w:lang w:eastAsia="en-US"/>
        </w:rPr>
        <w:t>Лучко</w:t>
      </w:r>
      <w:proofErr w:type="spellEnd"/>
      <w:r w:rsidRPr="00433DCB">
        <w:rPr>
          <w:spacing w:val="-3"/>
          <w:lang w:eastAsia="en-US"/>
        </w:rPr>
        <w:t>/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Pr="006954D8" w:rsidRDefault="0036535F" w:rsidP="0036535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Рабочая программа </w:t>
      </w:r>
      <w:r>
        <w:rPr>
          <w:spacing w:val="-3"/>
          <w:lang w:eastAsia="en-US"/>
        </w:rPr>
        <w:t xml:space="preserve">дисциплины </w:t>
      </w:r>
      <w:r w:rsidRPr="006954D8">
        <w:rPr>
          <w:spacing w:val="-3"/>
          <w:lang w:eastAsia="en-US"/>
        </w:rPr>
        <w:t xml:space="preserve">одобрена на заседании кафедры информатики, математики и </w:t>
      </w:r>
      <w:r>
        <w:rPr>
          <w:spacing w:val="-3"/>
          <w:lang w:eastAsia="en-US"/>
        </w:rPr>
        <w:t>естественнонаучных дисциплин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AF7741" w:rsidRPr="00AC3A57" w:rsidRDefault="00AF7741" w:rsidP="00AF7741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Протокол от 24.03.2023</w:t>
      </w:r>
      <w:r w:rsidRPr="00AC3A57">
        <w:rPr>
          <w:spacing w:val="-3"/>
          <w:lang w:eastAsia="en-US"/>
        </w:rPr>
        <w:t xml:space="preserve"> г. № 8</w:t>
      </w:r>
    </w:p>
    <w:p w:rsidR="0036535F" w:rsidRPr="006954D8" w:rsidRDefault="0036535F" w:rsidP="0036535F">
      <w:pPr>
        <w:jc w:val="both"/>
        <w:rPr>
          <w:spacing w:val="-3"/>
          <w:lang w:eastAsia="en-US"/>
        </w:rPr>
      </w:pPr>
    </w:p>
    <w:p w:rsidR="0036535F" w:rsidRPr="006954D8" w:rsidRDefault="0036535F" w:rsidP="0036535F">
      <w:pPr>
        <w:jc w:val="both"/>
        <w:rPr>
          <w:spacing w:val="-3"/>
          <w:lang w:eastAsia="en-US"/>
        </w:rPr>
      </w:pPr>
      <w:r w:rsidRPr="006954D8">
        <w:rPr>
          <w:spacing w:val="-3"/>
          <w:lang w:eastAsia="en-US"/>
        </w:rPr>
        <w:t xml:space="preserve">Зав. кафедрой  </w:t>
      </w:r>
      <w:proofErr w:type="spellStart"/>
      <w:r w:rsidRPr="006954D8">
        <w:rPr>
          <w:spacing w:val="-3"/>
          <w:lang w:eastAsia="en-US"/>
        </w:rPr>
        <w:t>к</w:t>
      </w:r>
      <w:proofErr w:type="gramStart"/>
      <w:r w:rsidRPr="006954D8">
        <w:rPr>
          <w:spacing w:val="-3"/>
          <w:lang w:eastAsia="en-US"/>
        </w:rPr>
        <w:t>.п</w:t>
      </w:r>
      <w:proofErr w:type="gramEnd"/>
      <w:r w:rsidRPr="006954D8">
        <w:rPr>
          <w:spacing w:val="-3"/>
          <w:lang w:eastAsia="en-US"/>
        </w:rPr>
        <w:t>ед.н</w:t>
      </w:r>
      <w:proofErr w:type="spellEnd"/>
      <w:r w:rsidRPr="006954D8">
        <w:rPr>
          <w:spacing w:val="-3"/>
          <w:lang w:eastAsia="en-US"/>
        </w:rPr>
        <w:t xml:space="preserve">., профессор_________________ /О.Н. </w:t>
      </w:r>
      <w:proofErr w:type="spellStart"/>
      <w:r w:rsidRPr="006954D8">
        <w:rPr>
          <w:spacing w:val="-3"/>
          <w:lang w:eastAsia="en-US"/>
        </w:rPr>
        <w:t>Лучко</w:t>
      </w:r>
      <w:proofErr w:type="spellEnd"/>
      <w:r w:rsidRPr="006954D8">
        <w:rPr>
          <w:spacing w:val="-3"/>
          <w:lang w:eastAsia="en-US"/>
        </w:rPr>
        <w:t>/</w:t>
      </w:r>
    </w:p>
    <w:p w:rsidR="00DF1076" w:rsidRPr="00963E48" w:rsidRDefault="0036535F" w:rsidP="00AE7424">
      <w:pPr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  <w:r w:rsidR="00DF1076" w:rsidRPr="00963E48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DF1076" w:rsidRPr="00963E48" w:rsidRDefault="00DF1076" w:rsidP="00DF107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1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Наименован</w:t>
            </w:r>
            <w:r w:rsidR="004A68C9" w:rsidRPr="00963E48">
              <w:t>ие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2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 xml:space="preserve">Перечень планируемых результатов </w:t>
            </w:r>
            <w:proofErr w:type="gramStart"/>
            <w:r w:rsidRPr="00963E48">
              <w:t>обучения по дисциплине</w:t>
            </w:r>
            <w:proofErr w:type="gramEnd"/>
            <w:r w:rsidRPr="00963E48">
              <w:t>, соотнесе</w:t>
            </w:r>
            <w:r w:rsidRPr="00963E48">
              <w:t>н</w:t>
            </w:r>
            <w:r w:rsidRPr="00963E48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3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4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  <w:rPr>
                <w:spacing w:val="4"/>
              </w:rPr>
            </w:pPr>
            <w:r w:rsidRPr="00963E48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963E48">
              <w:rPr>
                <w:spacing w:val="4"/>
              </w:rPr>
              <w:t>е</w:t>
            </w:r>
            <w:r w:rsidRPr="00963E48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963E48">
              <w:rPr>
                <w:spacing w:val="4"/>
              </w:rPr>
              <w:t>е</w:t>
            </w:r>
            <w:r w:rsidRPr="00963E48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5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Содержание дисциплины, структурированное по темам (разделам) с указ</w:t>
            </w:r>
            <w:r w:rsidRPr="00963E48">
              <w:t>а</w:t>
            </w:r>
            <w:r w:rsidRPr="00963E48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330957">
            <w:pPr>
              <w:jc w:val="center"/>
            </w:pPr>
            <w:r w:rsidRPr="00963E48">
              <w:t>6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 xml:space="preserve">Перечень учебно-методического обеспечения </w:t>
            </w:r>
            <w:r w:rsidR="001A6533" w:rsidRPr="00963E48">
              <w:t xml:space="preserve">для </w:t>
            </w:r>
            <w:r w:rsidRPr="00963E48">
              <w:t>самостоятельной р</w:t>
            </w:r>
            <w:r w:rsidR="004A68C9" w:rsidRPr="00963E48">
              <w:t xml:space="preserve">аботы </w:t>
            </w:r>
            <w:proofErr w:type="gramStart"/>
            <w:r w:rsidR="004A68C9" w:rsidRPr="00963E48">
              <w:t>обучающихся</w:t>
            </w:r>
            <w:proofErr w:type="gramEnd"/>
            <w:r w:rsidR="004A68C9" w:rsidRPr="00963E48">
              <w:t xml:space="preserve"> по дисциплине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2D7DED" w:rsidP="00330957">
            <w:pPr>
              <w:jc w:val="center"/>
            </w:pPr>
            <w:r w:rsidRPr="00963E48">
              <w:t>7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2D7DED" w:rsidP="00330957">
            <w:pPr>
              <w:jc w:val="center"/>
            </w:pPr>
            <w:r w:rsidRPr="00963E48">
              <w:t>8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Перечень ресурсов информационно-телекоммуникационной сети «Инте</w:t>
            </w:r>
            <w:r w:rsidRPr="00963E48">
              <w:t>р</w:t>
            </w:r>
            <w:r w:rsidRPr="00963E48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2D7DED" w:rsidP="00330957">
            <w:pPr>
              <w:jc w:val="center"/>
            </w:pPr>
            <w:r w:rsidRPr="00963E48">
              <w:t>9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 xml:space="preserve">Методические указания для </w:t>
            </w:r>
            <w:proofErr w:type="gramStart"/>
            <w:r w:rsidRPr="00963E48">
              <w:t>обу</w:t>
            </w:r>
            <w:r w:rsidR="004A68C9" w:rsidRPr="00963E48">
              <w:t>чающихся</w:t>
            </w:r>
            <w:proofErr w:type="gramEnd"/>
            <w:r w:rsidR="004A68C9" w:rsidRPr="00963E48"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2D7DED">
            <w:pPr>
              <w:jc w:val="center"/>
            </w:pPr>
            <w:r w:rsidRPr="00963E48">
              <w:t>1</w:t>
            </w:r>
            <w:r w:rsidR="002D7DED" w:rsidRPr="00963E48">
              <w:t>0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963E48">
              <w:t>о</w:t>
            </w:r>
            <w:r w:rsidRPr="00963E48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  <w:tr w:rsidR="005C20F0" w:rsidRPr="00963E48" w:rsidTr="00825138">
        <w:tc>
          <w:tcPr>
            <w:tcW w:w="562" w:type="dxa"/>
            <w:hideMark/>
          </w:tcPr>
          <w:p w:rsidR="005C20F0" w:rsidRPr="00963E48" w:rsidRDefault="005C20F0" w:rsidP="002D7DED">
            <w:pPr>
              <w:jc w:val="center"/>
            </w:pPr>
            <w:r w:rsidRPr="00963E48">
              <w:t>1</w:t>
            </w:r>
            <w:r w:rsidR="002D7DED" w:rsidRPr="00963E48">
              <w:t>1</w:t>
            </w:r>
          </w:p>
        </w:tc>
        <w:tc>
          <w:tcPr>
            <w:tcW w:w="8080" w:type="dxa"/>
            <w:hideMark/>
          </w:tcPr>
          <w:p w:rsidR="005C20F0" w:rsidRPr="00963E48" w:rsidRDefault="005C20F0" w:rsidP="00330957">
            <w:pPr>
              <w:jc w:val="both"/>
            </w:pPr>
            <w:r w:rsidRPr="00963E4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  <w:tc>
          <w:tcPr>
            <w:tcW w:w="703" w:type="dxa"/>
          </w:tcPr>
          <w:p w:rsidR="005C20F0" w:rsidRPr="00963E48" w:rsidRDefault="005C20F0" w:rsidP="00330957">
            <w:pPr>
              <w:jc w:val="center"/>
            </w:pPr>
          </w:p>
        </w:tc>
      </w:tr>
    </w:tbl>
    <w:p w:rsidR="001A6533" w:rsidRPr="00963E48" w:rsidRDefault="001A6533" w:rsidP="00DF1076">
      <w:pPr>
        <w:spacing w:after="160" w:line="256" w:lineRule="auto"/>
        <w:rPr>
          <w:b/>
        </w:rPr>
      </w:pPr>
    </w:p>
    <w:p w:rsidR="002933E5" w:rsidRPr="00963E48" w:rsidRDefault="003235F3" w:rsidP="0036535F">
      <w:pPr>
        <w:jc w:val="both"/>
        <w:rPr>
          <w:spacing w:val="-3"/>
          <w:lang w:eastAsia="en-US"/>
        </w:rPr>
      </w:pPr>
      <w:r>
        <w:rPr>
          <w:b/>
        </w:rPr>
        <w:br w:type="page"/>
      </w:r>
      <w:r w:rsidR="0036535F">
        <w:rPr>
          <w:b/>
          <w:i/>
          <w:spacing w:val="-3"/>
          <w:lang w:eastAsia="en-US"/>
        </w:rPr>
        <w:lastRenderedPageBreak/>
        <w:tab/>
      </w:r>
      <w:r w:rsidR="002933E5" w:rsidRPr="00963E48">
        <w:rPr>
          <w:b/>
          <w:i/>
          <w:spacing w:val="-3"/>
          <w:lang w:eastAsia="en-US"/>
        </w:rPr>
        <w:t xml:space="preserve">Рабочая программа дисциплины составлена </w:t>
      </w:r>
      <w:r w:rsidR="002933E5" w:rsidRPr="00963E48">
        <w:rPr>
          <w:b/>
          <w:i/>
          <w:lang w:eastAsia="en-US"/>
        </w:rPr>
        <w:t xml:space="preserve">в соответствии </w:t>
      </w:r>
      <w:proofErr w:type="gramStart"/>
      <w:r w:rsidR="002933E5" w:rsidRPr="00963E48">
        <w:rPr>
          <w:b/>
          <w:i/>
          <w:lang w:eastAsia="en-US"/>
        </w:rPr>
        <w:t>с</w:t>
      </w:r>
      <w:proofErr w:type="gramEnd"/>
      <w:r w:rsidR="002933E5" w:rsidRPr="00963E48">
        <w:rPr>
          <w:b/>
          <w:i/>
          <w:lang w:eastAsia="en-US"/>
        </w:rPr>
        <w:t>:</w:t>
      </w:r>
    </w:p>
    <w:p w:rsidR="002933E5" w:rsidRPr="00963E48" w:rsidRDefault="002933E5" w:rsidP="00A76E53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- Федеральным законом Российской Федерации от 29.12.2012 № 273-ФЗ «Об обр</w:t>
      </w:r>
      <w:r w:rsidRPr="00963E48">
        <w:rPr>
          <w:lang w:eastAsia="en-US"/>
        </w:rPr>
        <w:t>а</w:t>
      </w:r>
      <w:r w:rsidRPr="00963E48">
        <w:rPr>
          <w:lang w:eastAsia="en-US"/>
        </w:rPr>
        <w:t>зовании в Российской Федерации»;</w:t>
      </w:r>
    </w:p>
    <w:p w:rsidR="005C20F0" w:rsidRPr="00963E48" w:rsidRDefault="005C20F0" w:rsidP="00A76E53">
      <w:pPr>
        <w:ind w:firstLine="709"/>
        <w:jc w:val="both"/>
      </w:pPr>
      <w:r w:rsidRPr="00963E48">
        <w:t>- Федеральным государственным образовательным стандартом высшего образов</w:t>
      </w:r>
      <w:r w:rsidRPr="00963E48">
        <w:t>а</w:t>
      </w:r>
      <w:r w:rsidRPr="00963E48">
        <w:t xml:space="preserve">ния </w:t>
      </w:r>
      <w:r w:rsidR="004A68C9" w:rsidRPr="00963E48">
        <w:t xml:space="preserve">по направлению подготовки </w:t>
      </w:r>
      <w:r w:rsidR="00C522B3" w:rsidRPr="00963E48">
        <w:t>09.06.01 Информатика и вычислительная техника (ур</w:t>
      </w:r>
      <w:r w:rsidR="00C522B3" w:rsidRPr="00963E48">
        <w:t>о</w:t>
      </w:r>
      <w:r w:rsidR="00C522B3" w:rsidRPr="00963E48">
        <w:t xml:space="preserve">вень подготовки кадров высшей квалификации), утвержденного Приказом </w:t>
      </w:r>
      <w:proofErr w:type="spellStart"/>
      <w:r w:rsidR="00C522B3" w:rsidRPr="00963E48">
        <w:t>Минобрнауки</w:t>
      </w:r>
      <w:proofErr w:type="spellEnd"/>
      <w:r w:rsidR="00C522B3" w:rsidRPr="00963E48">
        <w:t xml:space="preserve"> России от 30.07.2014 № 875 (ред. от 30.04.2015), зарегистрирован в Минюсте России 20.08.2014 № 33685</w:t>
      </w:r>
      <w:r w:rsidRPr="00963E48">
        <w:t xml:space="preserve"> (далее - ФГОС </w:t>
      </w:r>
      <w:proofErr w:type="gramStart"/>
      <w:r w:rsidRPr="00963E48">
        <w:t>ВО</w:t>
      </w:r>
      <w:proofErr w:type="gramEnd"/>
      <w:r w:rsidRPr="00963E48">
        <w:t>, Федеральный государственный образовательный стандарт высшего образования);</w:t>
      </w:r>
    </w:p>
    <w:p w:rsidR="002933E5" w:rsidRPr="00963E48" w:rsidRDefault="002933E5" w:rsidP="00A76E53">
      <w:pPr>
        <w:ind w:firstLine="709"/>
        <w:jc w:val="both"/>
        <w:rPr>
          <w:lang w:eastAsia="en-US"/>
        </w:rPr>
      </w:pPr>
      <w:proofErr w:type="gramStart"/>
      <w:r w:rsidRPr="00963E48">
        <w:rPr>
          <w:lang w:eastAsia="en-US"/>
        </w:rPr>
        <w:t>- Порядка организации и осуществления образовательной деятельности по образ</w:t>
      </w:r>
      <w:r w:rsidRPr="00963E48">
        <w:rPr>
          <w:lang w:eastAsia="en-US"/>
        </w:rPr>
        <w:t>о</w:t>
      </w:r>
      <w:r w:rsidRPr="00963E48">
        <w:rPr>
          <w:lang w:eastAsia="en-US"/>
        </w:rPr>
        <w:t xml:space="preserve">вательным программам </w:t>
      </w:r>
      <w:r w:rsidR="00BE78F0" w:rsidRPr="00963E48">
        <w:t>высшего образования - программам подготовки научно-педагогических кадров в аспирантуре (адъюнктуре)"</w:t>
      </w:r>
      <w:r w:rsidRPr="00963E48">
        <w:rPr>
          <w:lang w:eastAsia="en-US"/>
        </w:rPr>
        <w:t xml:space="preserve">, утвержденного приказом </w:t>
      </w:r>
      <w:proofErr w:type="spellStart"/>
      <w:r w:rsidRPr="00963E48">
        <w:rPr>
          <w:lang w:eastAsia="en-US"/>
        </w:rPr>
        <w:t>Миноб</w:t>
      </w:r>
      <w:r w:rsidRPr="00963E48">
        <w:rPr>
          <w:lang w:eastAsia="en-US"/>
        </w:rPr>
        <w:t>р</w:t>
      </w:r>
      <w:r w:rsidRPr="00963E48">
        <w:rPr>
          <w:lang w:eastAsia="en-US"/>
        </w:rPr>
        <w:t>науки</w:t>
      </w:r>
      <w:proofErr w:type="spellEnd"/>
      <w:r w:rsidRPr="00963E48">
        <w:rPr>
          <w:lang w:eastAsia="en-US"/>
        </w:rPr>
        <w:t xml:space="preserve"> России </w:t>
      </w:r>
      <w:r w:rsidR="00BE78F0" w:rsidRPr="00963E48">
        <w:t>от 19.11.2013 N 1259</w:t>
      </w:r>
      <w:r w:rsidRPr="00963E48">
        <w:rPr>
          <w:lang w:eastAsia="en-US"/>
        </w:rPr>
        <w:t xml:space="preserve">(зарегистрирован Минюстом России </w:t>
      </w:r>
      <w:r w:rsidR="00BE78F0" w:rsidRPr="00963E48">
        <w:t>28.01.2014</w:t>
      </w:r>
      <w:r w:rsidRPr="00963E48">
        <w:rPr>
          <w:lang w:eastAsia="en-US"/>
        </w:rPr>
        <w:t>, рег</w:t>
      </w:r>
      <w:r w:rsidRPr="00963E48">
        <w:rPr>
          <w:lang w:eastAsia="en-US"/>
        </w:rPr>
        <w:t>и</w:t>
      </w:r>
      <w:r w:rsidRPr="00963E48">
        <w:rPr>
          <w:lang w:eastAsia="en-US"/>
        </w:rPr>
        <w:t xml:space="preserve">страционный № </w:t>
      </w:r>
      <w:r w:rsidR="00BE78F0" w:rsidRPr="00963E48">
        <w:t>N 31137</w:t>
      </w:r>
      <w:r w:rsidRPr="00963E48">
        <w:rPr>
          <w:lang w:eastAsia="en-US"/>
        </w:rPr>
        <w:t xml:space="preserve">, в ред. Приказа </w:t>
      </w:r>
      <w:proofErr w:type="spellStart"/>
      <w:r w:rsidRPr="00963E48">
        <w:rPr>
          <w:lang w:eastAsia="en-US"/>
        </w:rPr>
        <w:t>Минобрнауки</w:t>
      </w:r>
      <w:proofErr w:type="spellEnd"/>
      <w:r w:rsidRPr="00963E48">
        <w:rPr>
          <w:lang w:eastAsia="en-US"/>
        </w:rPr>
        <w:t xml:space="preserve"> России от</w:t>
      </w:r>
      <w:r w:rsidR="00E60C50" w:rsidRPr="00963E48">
        <w:t>05.04.2016 N 373</w:t>
      </w:r>
      <w:r w:rsidRPr="00963E48">
        <w:rPr>
          <w:lang w:eastAsia="en-US"/>
        </w:rPr>
        <w:t>) (</w:t>
      </w:r>
      <w:r w:rsidRPr="00963E48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963E48">
        <w:rPr>
          <w:i/>
          <w:lang w:eastAsia="en-US"/>
        </w:rPr>
        <w:t>а</w:t>
      </w:r>
      <w:r w:rsidRPr="00963E48">
        <w:rPr>
          <w:i/>
          <w:lang w:eastAsia="en-US"/>
        </w:rPr>
        <w:t>тельным программам высшего образования</w:t>
      </w:r>
      <w:r w:rsidRPr="00963E48">
        <w:rPr>
          <w:lang w:eastAsia="en-US"/>
        </w:rPr>
        <w:t>).</w:t>
      </w:r>
      <w:proofErr w:type="gramEnd"/>
    </w:p>
    <w:p w:rsidR="002933E5" w:rsidRPr="00963E48" w:rsidRDefault="002933E5" w:rsidP="00A76E53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Рабочая программа дисциплины составлена в соответствии с локальными норм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тивными актами </w:t>
      </w:r>
      <w:r w:rsidR="00BB70FB" w:rsidRPr="00963E48">
        <w:rPr>
          <w:lang w:eastAsia="en-US"/>
        </w:rPr>
        <w:t xml:space="preserve">ЧУ ОО </w:t>
      </w:r>
      <w:proofErr w:type="gramStart"/>
      <w:r w:rsidR="00BB70FB" w:rsidRPr="00963E48">
        <w:rPr>
          <w:lang w:eastAsia="en-US"/>
        </w:rPr>
        <w:t>ВО</w:t>
      </w:r>
      <w:proofErr w:type="gramEnd"/>
      <w:r w:rsidR="00BB70FB" w:rsidRPr="00963E48">
        <w:rPr>
          <w:lang w:eastAsia="en-US"/>
        </w:rPr>
        <w:t xml:space="preserve"> «</w:t>
      </w:r>
      <w:r w:rsidR="00BB70FB" w:rsidRPr="00963E48">
        <w:rPr>
          <w:b/>
          <w:lang w:eastAsia="en-US"/>
        </w:rPr>
        <w:t>Омская гуманитарная академия</w:t>
      </w:r>
      <w:r w:rsidR="00BB70FB" w:rsidRPr="00963E48">
        <w:rPr>
          <w:lang w:eastAsia="en-US"/>
        </w:rPr>
        <w:t>» (</w:t>
      </w:r>
      <w:r w:rsidR="00BB70FB" w:rsidRPr="00963E48">
        <w:rPr>
          <w:i/>
          <w:lang w:eastAsia="en-US"/>
        </w:rPr>
        <w:t xml:space="preserve">далее – Академия; </w:t>
      </w:r>
      <w:proofErr w:type="spellStart"/>
      <w:r w:rsidR="00BB70FB" w:rsidRPr="00963E48">
        <w:rPr>
          <w:i/>
          <w:lang w:eastAsia="en-US"/>
        </w:rPr>
        <w:t>О</w:t>
      </w:r>
      <w:r w:rsidR="00BB70FB" w:rsidRPr="00963E48">
        <w:rPr>
          <w:i/>
          <w:lang w:eastAsia="en-US"/>
        </w:rPr>
        <w:t>м</w:t>
      </w:r>
      <w:r w:rsidR="00BB70FB" w:rsidRPr="00963E48">
        <w:rPr>
          <w:i/>
          <w:lang w:eastAsia="en-US"/>
        </w:rPr>
        <w:t>ГА</w:t>
      </w:r>
      <w:proofErr w:type="spellEnd"/>
      <w:r w:rsidR="00BB70FB" w:rsidRPr="00963E48">
        <w:rPr>
          <w:lang w:eastAsia="en-US"/>
        </w:rPr>
        <w:t>)</w:t>
      </w:r>
      <w:r w:rsidRPr="00963E48">
        <w:rPr>
          <w:lang w:eastAsia="en-US"/>
        </w:rPr>
        <w:t>:</w:t>
      </w:r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- «Положением о порядке организации и осуществления образовательной деятел</w:t>
      </w:r>
      <w:r w:rsidRPr="00963E48">
        <w:rPr>
          <w:lang w:eastAsia="en-US"/>
        </w:rPr>
        <w:t>ь</w:t>
      </w:r>
      <w:r w:rsidRPr="00963E48">
        <w:rPr>
          <w:lang w:eastAsia="en-US"/>
        </w:rPr>
        <w:t xml:space="preserve">ности по образовательным программам высшего образования - </w:t>
      </w:r>
      <w:r w:rsidRPr="00963E48">
        <w:t>программам подготовки научно-педагогических кадров в аспирантуре</w:t>
      </w:r>
      <w:r w:rsidRPr="00963E48">
        <w:rPr>
          <w:lang w:eastAsia="en-US"/>
        </w:rPr>
        <w:t>» (новая редакция), одобренного на засед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нии Ученого совета от 28.08.2017 (протокол заседания № 1), Студенческого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963E48">
        <w:rPr>
          <w:lang w:eastAsia="en-US"/>
        </w:rPr>
        <w:t>у</w:t>
      </w:r>
      <w:r w:rsidRPr="00963E48">
        <w:rPr>
          <w:lang w:eastAsia="en-US"/>
        </w:rPr>
        <w:t xml:space="preserve">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утвержденного прик</w:t>
      </w:r>
      <w:r w:rsidRPr="00963E48">
        <w:rPr>
          <w:lang w:eastAsia="en-US"/>
        </w:rPr>
        <w:t>а</w:t>
      </w:r>
      <w:r w:rsidRPr="00963E48">
        <w:rPr>
          <w:lang w:eastAsia="en-US"/>
        </w:rPr>
        <w:t>зом ректора от 28.08.2017 №37;</w:t>
      </w:r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proofErr w:type="gramStart"/>
      <w:r w:rsidRPr="00963E48">
        <w:rPr>
          <w:lang w:eastAsia="en-US"/>
        </w:rPr>
        <w:t>- «Положением об обучении по индивидуальному учебному плану, в том числе у</w:t>
      </w:r>
      <w:r w:rsidRPr="00963E48">
        <w:rPr>
          <w:lang w:eastAsia="en-US"/>
        </w:rPr>
        <w:t>с</w:t>
      </w:r>
      <w:r w:rsidRPr="00963E48">
        <w:rPr>
          <w:lang w:eastAsia="en-US"/>
        </w:rPr>
        <w:t>коренном обучении, аспирантов, осваивающих основные профессиональные образов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тельные программы высшего образования - </w:t>
      </w:r>
      <w:r w:rsidRPr="00963E48">
        <w:t>программы подготовки научно-педагогических кадров в аспирантуре</w:t>
      </w:r>
      <w:r w:rsidRPr="00963E48">
        <w:rPr>
          <w:lang w:eastAsia="en-US"/>
        </w:rPr>
        <w:t>» (новая редакция), одобренного на заседании Уч</w:t>
      </w:r>
      <w:r w:rsidRPr="00963E48">
        <w:rPr>
          <w:lang w:eastAsia="en-US"/>
        </w:rPr>
        <w:t>е</w:t>
      </w:r>
      <w:r w:rsidRPr="00963E48">
        <w:rPr>
          <w:lang w:eastAsia="en-US"/>
        </w:rPr>
        <w:t xml:space="preserve">ного совета от 28.08. 2017 (протокол заседания № 1), Студенческого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утвержденного приказом ректора от 28.08.2017 №37;</w:t>
      </w:r>
      <w:proofErr w:type="gramEnd"/>
    </w:p>
    <w:p w:rsidR="00E1333E" w:rsidRPr="00963E48" w:rsidRDefault="00E1333E" w:rsidP="00E1333E">
      <w:pPr>
        <w:ind w:firstLine="709"/>
        <w:jc w:val="both"/>
        <w:rPr>
          <w:lang w:eastAsia="en-US"/>
        </w:rPr>
      </w:pPr>
      <w:r w:rsidRPr="00963E48">
        <w:rPr>
          <w:lang w:eastAsia="en-US"/>
        </w:rPr>
        <w:t xml:space="preserve"> </w:t>
      </w:r>
      <w:proofErr w:type="gramStart"/>
      <w:r w:rsidRPr="00963E48">
        <w:rPr>
          <w:lang w:eastAsia="en-US"/>
        </w:rPr>
        <w:t>«Положением о порядке разработки и утверждения адаптированных образовател</w:t>
      </w:r>
      <w:r w:rsidRPr="00963E48">
        <w:rPr>
          <w:lang w:eastAsia="en-US"/>
        </w:rPr>
        <w:t>ь</w:t>
      </w:r>
      <w:r w:rsidRPr="00963E48">
        <w:rPr>
          <w:lang w:eastAsia="en-US"/>
        </w:rPr>
        <w:t xml:space="preserve">ных программ высшего образования – </w:t>
      </w:r>
      <w:r w:rsidRPr="00963E48">
        <w:t>программ подготовки научно-педагогических ка</w:t>
      </w:r>
      <w:r w:rsidRPr="00963E48">
        <w:t>д</w:t>
      </w:r>
      <w:r w:rsidRPr="00963E48">
        <w:t>ров в аспирантуре</w:t>
      </w:r>
      <w:r w:rsidRPr="00963E48">
        <w:rPr>
          <w:lang w:eastAsia="en-US"/>
        </w:rPr>
        <w:t xml:space="preserve"> для лиц с ограниченными возможностями здоровья и инвалидов» (н</w:t>
      </w:r>
      <w:r w:rsidRPr="00963E48">
        <w:rPr>
          <w:lang w:eastAsia="en-US"/>
        </w:rPr>
        <w:t>о</w:t>
      </w:r>
      <w:r w:rsidRPr="00963E48">
        <w:rPr>
          <w:lang w:eastAsia="en-US"/>
        </w:rPr>
        <w:t>вая редакция), одобренного на заседании Ученого совета от 28.08. 2017 (протокол засед</w:t>
      </w:r>
      <w:r w:rsidRPr="00963E48">
        <w:rPr>
          <w:lang w:eastAsia="en-US"/>
        </w:rPr>
        <w:t>а</w:t>
      </w:r>
      <w:r w:rsidRPr="00963E48">
        <w:rPr>
          <w:lang w:eastAsia="en-US"/>
        </w:rPr>
        <w:t xml:space="preserve">ния № 1), Студенческого совета </w:t>
      </w:r>
      <w:proofErr w:type="spellStart"/>
      <w:r w:rsidRPr="00963E48">
        <w:rPr>
          <w:lang w:eastAsia="en-US"/>
        </w:rPr>
        <w:t>ОмГА</w:t>
      </w:r>
      <w:proofErr w:type="spellEnd"/>
      <w:r w:rsidRPr="00963E48">
        <w:rPr>
          <w:lang w:eastAsia="en-US"/>
        </w:rPr>
        <w:t xml:space="preserve"> от 28.08.2017 (протокол заседания № 1), утве</w:t>
      </w:r>
      <w:r w:rsidRPr="00963E48">
        <w:rPr>
          <w:lang w:eastAsia="en-US"/>
        </w:rPr>
        <w:t>р</w:t>
      </w:r>
      <w:r w:rsidRPr="00963E48">
        <w:rPr>
          <w:lang w:eastAsia="en-US"/>
        </w:rPr>
        <w:t>жденного приказом ректора от 28.08.2017 №37;</w:t>
      </w:r>
      <w:proofErr w:type="gramEnd"/>
    </w:p>
    <w:p w:rsidR="003235F3" w:rsidRPr="003235F3" w:rsidRDefault="003235F3" w:rsidP="003235F3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235F3">
        <w:rPr>
          <w:lang w:eastAsia="en-US"/>
        </w:rPr>
        <w:t xml:space="preserve">- «Положение о практической подготовке </w:t>
      </w:r>
      <w:proofErr w:type="gramStart"/>
      <w:r w:rsidRPr="003235F3">
        <w:rPr>
          <w:lang w:eastAsia="en-US"/>
        </w:rPr>
        <w:t>обучающихся</w:t>
      </w:r>
      <w:proofErr w:type="gramEnd"/>
      <w:r w:rsidRPr="003235F3">
        <w:rPr>
          <w:lang w:eastAsia="en-US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3235F3">
        <w:rPr>
          <w:lang w:eastAsia="en-US"/>
        </w:rPr>
        <w:t>ОмГА</w:t>
      </w:r>
      <w:proofErr w:type="spellEnd"/>
      <w:r w:rsidRPr="003235F3">
        <w:rPr>
          <w:lang w:eastAsia="en-US"/>
        </w:rPr>
        <w:t xml:space="preserve"> от 28.09.2020 (протокол заседания № 2);</w:t>
      </w:r>
    </w:p>
    <w:p w:rsidR="003235F3" w:rsidRPr="00DE37CE" w:rsidRDefault="003235F3" w:rsidP="00DE37C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235F3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3235F3">
        <w:t>программе подготовки научно-педагогических кадров в аспира</w:t>
      </w:r>
      <w:r w:rsidRPr="003235F3">
        <w:t>н</w:t>
      </w:r>
      <w:r w:rsidRPr="003235F3">
        <w:t xml:space="preserve">туре по направлению подготовки кадров высшей квалификации </w:t>
      </w:r>
      <w:r w:rsidRPr="003235F3">
        <w:rPr>
          <w:b/>
        </w:rPr>
        <w:t xml:space="preserve">09.06.01 Информатика и вычислительная техника, </w:t>
      </w:r>
      <w:r w:rsidRPr="003235F3">
        <w:t>н</w:t>
      </w:r>
      <w:r w:rsidRPr="003235F3">
        <w:rPr>
          <w:rFonts w:eastAsia="Courier New"/>
          <w:lang w:bidi="ru-RU"/>
        </w:rPr>
        <w:t>аправленность программы «</w:t>
      </w:r>
      <w:r w:rsidRPr="003235F3">
        <w:t>Управление в социальных и эк</w:t>
      </w:r>
      <w:r w:rsidRPr="003235F3">
        <w:t>о</w:t>
      </w:r>
      <w:r w:rsidRPr="003235F3">
        <w:t>номических системах</w:t>
      </w:r>
      <w:r w:rsidRPr="003235F3">
        <w:rPr>
          <w:rFonts w:eastAsia="Courier New"/>
          <w:lang w:bidi="ru-RU"/>
        </w:rPr>
        <w:t>»</w:t>
      </w:r>
      <w:r w:rsidRPr="003235F3">
        <w:t xml:space="preserve">; </w:t>
      </w:r>
      <w:r w:rsidRPr="003235F3">
        <w:rPr>
          <w:lang w:eastAsia="en-US"/>
        </w:rPr>
        <w:t xml:space="preserve">форма обучения – очная на </w:t>
      </w:r>
      <w:bookmarkStart w:id="2" w:name="_Hlk108186031"/>
      <w:bookmarkStart w:id="3" w:name="_Hlk108186337"/>
      <w:r w:rsidR="00AF7741">
        <w:rPr>
          <w:lang w:eastAsia="en-US"/>
        </w:rPr>
        <w:t xml:space="preserve">2023/2024 </w:t>
      </w:r>
      <w:r w:rsidR="00DE37CE" w:rsidRPr="00DE37CE">
        <w:rPr>
          <w:lang w:eastAsia="en-US"/>
        </w:rPr>
        <w:t xml:space="preserve">учебный год, утвержденным приказом ректора от </w:t>
      </w:r>
      <w:bookmarkEnd w:id="2"/>
      <w:bookmarkEnd w:id="3"/>
      <w:r w:rsidR="00AF7741">
        <w:rPr>
          <w:lang w:eastAsia="en-US"/>
        </w:rPr>
        <w:t>27.03.2023</w:t>
      </w:r>
      <w:r w:rsidR="00AF7741" w:rsidRPr="00AC3A57">
        <w:rPr>
          <w:lang w:eastAsia="en-US"/>
        </w:rPr>
        <w:t xml:space="preserve"> №</w:t>
      </w:r>
      <w:r w:rsidR="00AF7741">
        <w:rPr>
          <w:lang w:eastAsia="en-US"/>
        </w:rPr>
        <w:t>51</w:t>
      </w:r>
      <w:r w:rsidRPr="003235F3">
        <w:rPr>
          <w:lang w:eastAsia="en-US"/>
        </w:rPr>
        <w:t>;</w:t>
      </w:r>
    </w:p>
    <w:p w:rsidR="003235F3" w:rsidRPr="00DE37CE" w:rsidRDefault="003235F3" w:rsidP="00DE37CE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235F3">
        <w:rPr>
          <w:lang w:eastAsia="en-US"/>
        </w:rPr>
        <w:t xml:space="preserve">- учебным планом по основной профессиональной образовательной программе </w:t>
      </w:r>
      <w:r w:rsidRPr="003235F3">
        <w:rPr>
          <w:lang w:eastAsia="en-US"/>
        </w:rPr>
        <w:lastRenderedPageBreak/>
        <w:t xml:space="preserve">высшего образования – </w:t>
      </w:r>
      <w:r w:rsidRPr="003235F3">
        <w:t>программе подготовки научно-педагогических кадров в аспира</w:t>
      </w:r>
      <w:r w:rsidRPr="003235F3">
        <w:t>н</w:t>
      </w:r>
      <w:r w:rsidRPr="003235F3">
        <w:t xml:space="preserve">туре по направлению подготовки кадров высшей квалификации </w:t>
      </w:r>
      <w:r w:rsidRPr="003235F3">
        <w:rPr>
          <w:b/>
        </w:rPr>
        <w:t xml:space="preserve">09.06.01 Информатика и вычислительная техника, </w:t>
      </w:r>
      <w:r w:rsidRPr="003235F3">
        <w:t>н</w:t>
      </w:r>
      <w:r w:rsidRPr="003235F3">
        <w:rPr>
          <w:rFonts w:eastAsia="Courier New"/>
          <w:lang w:bidi="ru-RU"/>
        </w:rPr>
        <w:t>аправленность программы «</w:t>
      </w:r>
      <w:r w:rsidRPr="003235F3">
        <w:t>Управление в социальных и эк</w:t>
      </w:r>
      <w:r w:rsidRPr="003235F3">
        <w:t>о</w:t>
      </w:r>
      <w:r w:rsidRPr="003235F3">
        <w:t>номических системах</w:t>
      </w:r>
      <w:r w:rsidRPr="003235F3">
        <w:rPr>
          <w:rFonts w:eastAsia="Courier New"/>
          <w:lang w:bidi="ru-RU"/>
        </w:rPr>
        <w:t>»</w:t>
      </w:r>
      <w:r w:rsidRPr="003235F3">
        <w:t xml:space="preserve">; </w:t>
      </w:r>
      <w:r w:rsidRPr="003235F3">
        <w:rPr>
          <w:lang w:eastAsia="en-US"/>
        </w:rPr>
        <w:t xml:space="preserve">форма обучения – заочная на </w:t>
      </w:r>
      <w:r w:rsidR="00AF7741">
        <w:rPr>
          <w:lang w:eastAsia="en-US"/>
        </w:rPr>
        <w:t xml:space="preserve">2023/2024 </w:t>
      </w:r>
      <w:r w:rsidR="00DE37CE" w:rsidRPr="00DE37CE">
        <w:rPr>
          <w:lang w:eastAsia="en-US"/>
        </w:rPr>
        <w:t>учебный год, утвержде</w:t>
      </w:r>
      <w:r w:rsidR="00DE37CE" w:rsidRPr="00DE37CE">
        <w:rPr>
          <w:lang w:eastAsia="en-US"/>
        </w:rPr>
        <w:t>н</w:t>
      </w:r>
      <w:r w:rsidR="00DE37CE" w:rsidRPr="00DE37CE">
        <w:rPr>
          <w:lang w:eastAsia="en-US"/>
        </w:rPr>
        <w:t xml:space="preserve">ным приказом ректора от </w:t>
      </w:r>
      <w:r w:rsidR="00AF7741">
        <w:rPr>
          <w:lang w:eastAsia="en-US"/>
        </w:rPr>
        <w:t>27.03.2023</w:t>
      </w:r>
      <w:r w:rsidR="00AF7741" w:rsidRPr="00AC3A57">
        <w:rPr>
          <w:lang w:eastAsia="en-US"/>
        </w:rPr>
        <w:t xml:space="preserve"> №</w:t>
      </w:r>
      <w:r w:rsidR="00AF7741">
        <w:rPr>
          <w:lang w:eastAsia="en-US"/>
        </w:rPr>
        <w:t>51</w:t>
      </w:r>
      <w:r w:rsidR="00DE37CE" w:rsidRPr="00DE37CE">
        <w:rPr>
          <w:lang w:eastAsia="en-US"/>
        </w:rPr>
        <w:t>.</w:t>
      </w:r>
    </w:p>
    <w:p w:rsidR="00A76E53" w:rsidRPr="00963E48" w:rsidRDefault="00A76E53" w:rsidP="009F4070">
      <w:pPr>
        <w:snapToGrid w:val="0"/>
        <w:ind w:firstLine="709"/>
        <w:jc w:val="both"/>
      </w:pPr>
      <w:r w:rsidRPr="00963E48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963E48">
        <w:rPr>
          <w:b/>
          <w:bCs/>
        </w:rPr>
        <w:t>Б</w:t>
      </w:r>
      <w:proofErr w:type="gramStart"/>
      <w:r w:rsidR="00792F22" w:rsidRPr="00963E48">
        <w:rPr>
          <w:b/>
          <w:bCs/>
        </w:rPr>
        <w:t>1</w:t>
      </w:r>
      <w:proofErr w:type="gramEnd"/>
      <w:r w:rsidR="00792F22" w:rsidRPr="00963E48">
        <w:rPr>
          <w:b/>
          <w:bCs/>
        </w:rPr>
        <w:t>.Б.0</w:t>
      </w:r>
      <w:r w:rsidR="008E3E48" w:rsidRPr="00963E48">
        <w:rPr>
          <w:b/>
          <w:bCs/>
        </w:rPr>
        <w:t>4</w:t>
      </w:r>
      <w:r w:rsidR="009F4070" w:rsidRPr="00963E48">
        <w:rPr>
          <w:b/>
        </w:rPr>
        <w:t>«</w:t>
      </w:r>
      <w:r w:rsidR="000607B5" w:rsidRPr="00963E48">
        <w:rPr>
          <w:b/>
        </w:rPr>
        <w:t xml:space="preserve">Теория и практика преподавательской деятельности в области </w:t>
      </w:r>
      <w:r w:rsidR="00C522B3" w:rsidRPr="00963E48">
        <w:rPr>
          <w:b/>
        </w:rPr>
        <w:t>информат</w:t>
      </w:r>
      <w:r w:rsidR="00C522B3" w:rsidRPr="00963E48">
        <w:rPr>
          <w:b/>
        </w:rPr>
        <w:t>и</w:t>
      </w:r>
      <w:r w:rsidR="00C522B3" w:rsidRPr="00963E48">
        <w:rPr>
          <w:b/>
        </w:rPr>
        <w:t>ки и вычислительной техники»</w:t>
      </w:r>
      <w:r w:rsidRPr="00963E48">
        <w:rPr>
          <w:b/>
        </w:rPr>
        <w:t xml:space="preserve"> в тече</w:t>
      </w:r>
      <w:r w:rsidR="009F4070" w:rsidRPr="00963E48">
        <w:rPr>
          <w:b/>
        </w:rPr>
        <w:t xml:space="preserve">ние </w:t>
      </w:r>
      <w:r w:rsidR="00AF7741">
        <w:rPr>
          <w:b/>
          <w:lang w:eastAsia="en-US"/>
        </w:rPr>
        <w:t xml:space="preserve">2023/2024 </w:t>
      </w:r>
      <w:r w:rsidR="00AE7424" w:rsidRPr="00196687">
        <w:rPr>
          <w:b/>
          <w:lang w:eastAsia="en-US"/>
        </w:rPr>
        <w:t>учебного года:</w:t>
      </w:r>
    </w:p>
    <w:p w:rsidR="00A76E53" w:rsidRPr="00963E48" w:rsidRDefault="00A76E53" w:rsidP="00412D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</w:t>
      </w:r>
      <w:r w:rsidRPr="00963E48">
        <w:rPr>
          <w:rFonts w:ascii="Times New Roman" w:hAnsi="Times New Roman" w:cs="Times New Roman"/>
          <w:sz w:val="24"/>
          <w:szCs w:val="24"/>
        </w:rPr>
        <w:t>о</w:t>
      </w:r>
      <w:r w:rsidRPr="00963E48">
        <w:rPr>
          <w:rFonts w:ascii="Times New Roman" w:hAnsi="Times New Roman" w:cs="Times New Roman"/>
          <w:sz w:val="24"/>
          <w:szCs w:val="24"/>
        </w:rPr>
        <w:t xml:space="preserve">вательной программы высшего образования - </w:t>
      </w:r>
      <w:r w:rsidR="00792F22" w:rsidRPr="00963E48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963E48">
        <w:rPr>
          <w:rFonts w:ascii="Times New Roman" w:hAnsi="Times New Roman" w:cs="Times New Roman"/>
          <w:sz w:val="24"/>
          <w:szCs w:val="24"/>
        </w:rPr>
        <w:t>и</w:t>
      </w:r>
      <w:r w:rsidR="00792F22" w:rsidRPr="00963E48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 xml:space="preserve">09.06.01 Информатика и вычислительная техника, </w:t>
      </w:r>
      <w:r w:rsidR="00C522B3" w:rsidRPr="00963E48">
        <w:rPr>
          <w:rFonts w:ascii="Times New Roman" w:hAnsi="Times New Roman" w:cs="Times New Roman"/>
          <w:sz w:val="24"/>
          <w:szCs w:val="24"/>
        </w:rPr>
        <w:t>н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м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мы «</w:t>
      </w:r>
      <w:r w:rsidR="00C522B3" w:rsidRPr="00963E48">
        <w:rPr>
          <w:rFonts w:ascii="Times New Roman" w:hAnsi="Times New Roman" w:cs="Times New Roman"/>
          <w:sz w:val="24"/>
          <w:szCs w:val="24"/>
        </w:rPr>
        <w:t>Управление в социальных и экономических системах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="00C522B3" w:rsidRPr="00963E4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C522B3" w:rsidRPr="00963E48">
        <w:rPr>
          <w:rFonts w:ascii="Times New Roman" w:hAnsi="Times New Roman" w:cs="Times New Roman"/>
          <w:sz w:val="24"/>
          <w:szCs w:val="24"/>
        </w:rPr>
        <w:t>виды профессиональной де</w:t>
      </w:r>
      <w:r w:rsidR="00C522B3" w:rsidRPr="00963E48">
        <w:rPr>
          <w:rFonts w:ascii="Times New Roman" w:hAnsi="Times New Roman" w:cs="Times New Roman"/>
          <w:sz w:val="24"/>
          <w:szCs w:val="24"/>
        </w:rPr>
        <w:t>я</w:t>
      </w:r>
      <w:r w:rsidR="00C522B3" w:rsidRPr="00963E48">
        <w:rPr>
          <w:rFonts w:ascii="Times New Roman" w:hAnsi="Times New Roman" w:cs="Times New Roman"/>
          <w:sz w:val="24"/>
          <w:szCs w:val="24"/>
        </w:rPr>
        <w:t xml:space="preserve">тельности: 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деятельность в области функционирования вычи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с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лительных машин, комплексов, компьютерных сетей, создания элементов и устройств в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ы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числительной техники на новых физических и технических принципах, методов обрабо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т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ки и накопления информации, алгоритмов, программ, языков программирования и чел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веко-машинных интерфейсов, разработки новых математических методов и средств по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держки интеллектуальной обработки данных, разработки информационных и автоматиз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рованных систем проектирования и управления в приложении к различным предметным</w:t>
      </w:r>
      <w:proofErr w:type="gramEnd"/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областям; преподавательская деятельность по образовательным программам высшего о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б</w:t>
      </w:r>
      <w:r w:rsidR="00C522B3" w:rsidRPr="00963E48">
        <w:rPr>
          <w:rFonts w:ascii="Times New Roman" w:eastAsia="Courier New" w:hAnsi="Times New Roman" w:cs="Times New Roman"/>
          <w:sz w:val="24"/>
          <w:szCs w:val="24"/>
          <w:lang w:bidi="ru-RU"/>
        </w:rPr>
        <w:t>разования</w:t>
      </w:r>
      <w:r w:rsidR="00412D22" w:rsidRPr="00963E48">
        <w:rPr>
          <w:rFonts w:ascii="Times New Roman" w:hAnsi="Times New Roman" w:cs="Times New Roman"/>
          <w:sz w:val="24"/>
          <w:szCs w:val="24"/>
        </w:rPr>
        <w:t xml:space="preserve">; </w:t>
      </w:r>
      <w:r w:rsidR="009F4070" w:rsidRPr="00963E48">
        <w:rPr>
          <w:rFonts w:ascii="Times New Roman" w:hAnsi="Times New Roman" w:cs="Times New Roman"/>
          <w:sz w:val="24"/>
          <w:szCs w:val="24"/>
        </w:rPr>
        <w:t>очная и заочная формы</w:t>
      </w:r>
      <w:r w:rsidRPr="00963E48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</w:t>
      </w:r>
      <w:r w:rsidRPr="00963E48">
        <w:rPr>
          <w:rFonts w:ascii="Times New Roman" w:hAnsi="Times New Roman" w:cs="Times New Roman"/>
          <w:sz w:val="24"/>
          <w:szCs w:val="24"/>
        </w:rPr>
        <w:t>ь</w:t>
      </w:r>
      <w:r w:rsidRPr="00963E48">
        <w:rPr>
          <w:rFonts w:ascii="Times New Roman" w:hAnsi="Times New Roman" w:cs="Times New Roman"/>
          <w:sz w:val="24"/>
          <w:szCs w:val="24"/>
        </w:rPr>
        <w:t>ства Российской Федерации в сфере образования, Уставом Академии, локальными норм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 xml:space="preserve">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792F22" w:rsidRPr="00963E48">
        <w:rPr>
          <w:rFonts w:ascii="Times New Roman" w:hAnsi="Times New Roman" w:cs="Times New Roman"/>
          <w:b/>
          <w:sz w:val="24"/>
          <w:szCs w:val="24"/>
        </w:rPr>
        <w:t>«</w:t>
      </w:r>
      <w:r w:rsidR="007E272F" w:rsidRPr="00963E48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7E272F" w:rsidRPr="00963E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7E272F" w:rsidRPr="00963E48">
        <w:rPr>
          <w:rFonts w:ascii="Times New Roman" w:hAnsi="Times New Roman" w:cs="Times New Roman"/>
          <w:b/>
          <w:sz w:val="24"/>
          <w:szCs w:val="24"/>
        </w:rPr>
        <w:t>.</w:t>
      </w:r>
      <w:r w:rsidR="000607B5" w:rsidRPr="00963E48">
        <w:rPr>
          <w:rFonts w:ascii="Times New Roman" w:hAnsi="Times New Roman" w:cs="Times New Roman"/>
          <w:b/>
          <w:bCs/>
          <w:sz w:val="24"/>
          <w:szCs w:val="24"/>
        </w:rPr>
        <w:t>Б.04</w:t>
      </w:r>
      <w:r w:rsidR="000607B5" w:rsidRPr="00963E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>Теория и практика преподавательской деятельности в области информатики и вычислител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>ь</w:t>
      </w:r>
      <w:r w:rsidR="00C522B3" w:rsidRPr="00963E48">
        <w:rPr>
          <w:rFonts w:ascii="Times New Roman" w:hAnsi="Times New Roman" w:cs="Times New Roman"/>
          <w:b/>
          <w:sz w:val="24"/>
          <w:szCs w:val="24"/>
        </w:rPr>
        <w:t>ной техники</w:t>
      </w:r>
      <w:r w:rsidR="00792F22" w:rsidRPr="00963E48">
        <w:rPr>
          <w:rFonts w:ascii="Times New Roman" w:hAnsi="Times New Roman" w:cs="Times New Roman"/>
          <w:b/>
          <w:sz w:val="24"/>
          <w:szCs w:val="24"/>
        </w:rPr>
        <w:t>»</w:t>
      </w:r>
      <w:r w:rsidRPr="00963E48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963E48">
        <w:rPr>
          <w:rFonts w:ascii="Times New Roman" w:hAnsi="Times New Roman" w:cs="Times New Roman"/>
          <w:sz w:val="24"/>
          <w:szCs w:val="24"/>
        </w:rPr>
        <w:t xml:space="preserve">ние </w:t>
      </w:r>
      <w:r w:rsidR="00AF7741">
        <w:rPr>
          <w:rFonts w:ascii="Times New Roman" w:hAnsi="Times New Roman" w:cs="Times New Roman"/>
          <w:sz w:val="24"/>
          <w:szCs w:val="24"/>
          <w:lang w:eastAsia="en-US"/>
        </w:rPr>
        <w:t xml:space="preserve">2023/2024 </w:t>
      </w:r>
      <w:r w:rsidR="00AE7424" w:rsidRPr="00AE7424">
        <w:rPr>
          <w:rFonts w:ascii="Times New Roman" w:hAnsi="Times New Roman" w:cs="Times New Roman"/>
          <w:sz w:val="24"/>
          <w:szCs w:val="24"/>
          <w:lang w:eastAsia="en-US"/>
        </w:rPr>
        <w:t>учебного года</w:t>
      </w:r>
      <w:r w:rsidR="00AE742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933E5" w:rsidRPr="00963E48" w:rsidRDefault="002933E5" w:rsidP="009F4070">
      <w:pPr>
        <w:suppressAutoHyphens/>
        <w:jc w:val="both"/>
      </w:pPr>
    </w:p>
    <w:p w:rsidR="00BB70FB" w:rsidRPr="00963E48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E4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963E48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963E48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963E48">
        <w:rPr>
          <w:rFonts w:ascii="Times New Roman" w:hAnsi="Times New Roman"/>
          <w:b/>
          <w:sz w:val="24"/>
          <w:szCs w:val="24"/>
        </w:rPr>
        <w:t>.Б.</w:t>
      </w:r>
      <w:r w:rsidR="00792F22" w:rsidRPr="00963E48">
        <w:rPr>
          <w:rFonts w:ascii="Times New Roman" w:hAnsi="Times New Roman"/>
          <w:b/>
          <w:sz w:val="24"/>
          <w:szCs w:val="24"/>
        </w:rPr>
        <w:t>0</w:t>
      </w:r>
      <w:r w:rsidR="008E3E48" w:rsidRPr="00963E48">
        <w:rPr>
          <w:rFonts w:ascii="Times New Roman" w:hAnsi="Times New Roman"/>
          <w:b/>
          <w:sz w:val="24"/>
          <w:szCs w:val="24"/>
        </w:rPr>
        <w:t>4</w:t>
      </w:r>
      <w:r w:rsidR="000607B5" w:rsidRPr="00963E48">
        <w:rPr>
          <w:rFonts w:ascii="Times New Roman" w:hAnsi="Times New Roman"/>
          <w:b/>
          <w:sz w:val="24"/>
          <w:szCs w:val="24"/>
        </w:rPr>
        <w:t xml:space="preserve"> «</w:t>
      </w:r>
      <w:r w:rsidR="00C522B3" w:rsidRPr="00963E48">
        <w:rPr>
          <w:rFonts w:ascii="Times New Roman" w:hAnsi="Times New Roman"/>
          <w:b/>
          <w:sz w:val="24"/>
          <w:szCs w:val="24"/>
        </w:rPr>
        <w:t>Теория и практика преподав</w:t>
      </w:r>
      <w:r w:rsidR="00C522B3" w:rsidRPr="00963E48">
        <w:rPr>
          <w:rFonts w:ascii="Times New Roman" w:hAnsi="Times New Roman"/>
          <w:b/>
          <w:sz w:val="24"/>
          <w:szCs w:val="24"/>
        </w:rPr>
        <w:t>а</w:t>
      </w:r>
      <w:r w:rsidR="00C522B3" w:rsidRPr="00963E48">
        <w:rPr>
          <w:rFonts w:ascii="Times New Roman" w:hAnsi="Times New Roman"/>
          <w:b/>
          <w:sz w:val="24"/>
          <w:szCs w:val="24"/>
        </w:rPr>
        <w:t>тельской деятельности в области информатики и вычислительной техники</w:t>
      </w:r>
      <w:r w:rsidRPr="00963E48">
        <w:rPr>
          <w:rFonts w:ascii="Times New Roman" w:hAnsi="Times New Roman"/>
          <w:b/>
          <w:sz w:val="24"/>
          <w:szCs w:val="24"/>
        </w:rPr>
        <w:t>»</w:t>
      </w:r>
    </w:p>
    <w:p w:rsidR="00BB70FB" w:rsidRPr="00963E48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963E48" w:rsidRDefault="007F4B97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E4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963E4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963E48">
        <w:rPr>
          <w:rFonts w:ascii="Times New Roman" w:hAnsi="Times New Roman"/>
          <w:b/>
          <w:sz w:val="24"/>
          <w:szCs w:val="24"/>
        </w:rPr>
        <w:t>, соотн</w:t>
      </w:r>
      <w:r w:rsidRPr="00963E48">
        <w:rPr>
          <w:rFonts w:ascii="Times New Roman" w:hAnsi="Times New Roman"/>
          <w:b/>
          <w:sz w:val="24"/>
          <w:szCs w:val="24"/>
        </w:rPr>
        <w:t>е</w:t>
      </w:r>
      <w:r w:rsidRPr="00963E48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963E48" w:rsidRDefault="002B6C8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="00D325D5" w:rsidRPr="00963E48">
        <w:t xml:space="preserve">по направлению подготовки </w:t>
      </w:r>
      <w:r w:rsidR="00C522B3" w:rsidRPr="00963E48">
        <w:t>09.06.01 Информатика и в</w:t>
      </w:r>
      <w:r w:rsidR="00C522B3" w:rsidRPr="00963E48">
        <w:t>ы</w:t>
      </w:r>
      <w:r w:rsidR="00C522B3" w:rsidRPr="00963E48">
        <w:t>числительная техника (уровень подготовки кадров высшей квалификации), утвержденн</w:t>
      </w:r>
      <w:r w:rsidR="00C522B3" w:rsidRPr="00963E48">
        <w:t>о</w:t>
      </w:r>
      <w:r w:rsidR="00C522B3" w:rsidRPr="00963E48">
        <w:t xml:space="preserve">го Приказом </w:t>
      </w:r>
      <w:proofErr w:type="spellStart"/>
      <w:r w:rsidR="00C522B3" w:rsidRPr="00963E48">
        <w:t>Минобрнауки</w:t>
      </w:r>
      <w:proofErr w:type="spellEnd"/>
      <w:r w:rsidR="00C522B3" w:rsidRPr="00963E48">
        <w:t xml:space="preserve"> России от 30.07.2014 № 875 (ред. от 30.04.2015), зарегистрир</w:t>
      </w:r>
      <w:r w:rsidR="00C522B3" w:rsidRPr="00963E48">
        <w:t>о</w:t>
      </w:r>
      <w:r w:rsidR="00C522B3" w:rsidRPr="00963E48">
        <w:t>ван в Минюсте России 20.08.2014 № 33685</w:t>
      </w:r>
      <w:r w:rsidRPr="00963E48">
        <w:rPr>
          <w:rFonts w:eastAsia="Calibri"/>
          <w:lang w:eastAsia="en-US"/>
        </w:rPr>
        <w:t>, при разработке основной профессиональной образовательной программы (</w:t>
      </w:r>
      <w:r w:rsidRPr="00963E48">
        <w:rPr>
          <w:rFonts w:eastAsia="Calibri"/>
          <w:i/>
          <w:lang w:eastAsia="en-US"/>
        </w:rPr>
        <w:t xml:space="preserve">далее - </w:t>
      </w:r>
      <w:proofErr w:type="gramStart"/>
      <w:r w:rsidRPr="00963E48">
        <w:rPr>
          <w:rFonts w:eastAsia="Calibri"/>
          <w:i/>
          <w:lang w:eastAsia="en-US"/>
        </w:rPr>
        <w:t>ОПОП</w:t>
      </w:r>
      <w:r w:rsidRPr="00963E48">
        <w:rPr>
          <w:rFonts w:eastAsia="Calibri"/>
          <w:lang w:eastAsia="en-US"/>
        </w:rPr>
        <w:t xml:space="preserve">) </w:t>
      </w:r>
      <w:proofErr w:type="gramEnd"/>
      <w:r w:rsidR="00D325D5" w:rsidRPr="00963E48">
        <w:rPr>
          <w:rFonts w:eastAsia="Calibri"/>
          <w:lang w:eastAsia="en-US"/>
        </w:rPr>
        <w:t>аспирантуры</w:t>
      </w:r>
      <w:r w:rsidR="0033546E" w:rsidRPr="00963E48">
        <w:rPr>
          <w:rFonts w:eastAsia="Calibri"/>
          <w:lang w:eastAsia="en-US"/>
        </w:rPr>
        <w:t xml:space="preserve"> определены возможности Ак</w:t>
      </w:r>
      <w:r w:rsidR="0033546E" w:rsidRPr="00963E48">
        <w:rPr>
          <w:rFonts w:eastAsia="Calibri"/>
          <w:lang w:eastAsia="en-US"/>
        </w:rPr>
        <w:t>а</w:t>
      </w:r>
      <w:r w:rsidR="0033546E" w:rsidRPr="00963E48">
        <w:rPr>
          <w:rFonts w:eastAsia="Calibri"/>
          <w:lang w:eastAsia="en-US"/>
        </w:rPr>
        <w:t>демии в формировании компетенций выпускников.</w:t>
      </w:r>
    </w:p>
    <w:p w:rsidR="00BB6C9A" w:rsidRPr="00963E48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ab/>
      </w:r>
    </w:p>
    <w:p w:rsidR="007F4B97" w:rsidRPr="00963E48" w:rsidRDefault="0033546E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Процесс изучения дисциплины </w:t>
      </w:r>
      <w:r w:rsidR="00BB6C9A" w:rsidRPr="00963E48">
        <w:rPr>
          <w:rFonts w:eastAsia="Calibri"/>
          <w:b/>
          <w:lang w:eastAsia="en-US"/>
        </w:rPr>
        <w:t>«</w:t>
      </w:r>
      <w:r w:rsidR="00C522B3" w:rsidRPr="00963E48">
        <w:rPr>
          <w:b/>
        </w:rPr>
        <w:t>Теория и практика преподавательской де</w:t>
      </w:r>
      <w:r w:rsidR="00C522B3" w:rsidRPr="00963E48">
        <w:rPr>
          <w:b/>
        </w:rPr>
        <w:t>я</w:t>
      </w:r>
      <w:r w:rsidR="00C522B3" w:rsidRPr="00963E48">
        <w:rPr>
          <w:b/>
        </w:rPr>
        <w:t>тельности в области информатики и вычислительной техники</w:t>
      </w:r>
      <w:r w:rsidR="00BB6C9A" w:rsidRPr="00963E48">
        <w:rPr>
          <w:rFonts w:eastAsia="Calibri"/>
          <w:lang w:eastAsia="en-US"/>
        </w:rPr>
        <w:t xml:space="preserve">» </w:t>
      </w:r>
      <w:r w:rsidRPr="00963E48">
        <w:rPr>
          <w:rFonts w:eastAsia="Calibri"/>
          <w:lang w:eastAsia="en-US"/>
        </w:rPr>
        <w:t>направлен на форм</w:t>
      </w:r>
      <w:r w:rsidRPr="00963E48">
        <w:rPr>
          <w:rFonts w:eastAsia="Calibri"/>
          <w:lang w:eastAsia="en-US"/>
        </w:rPr>
        <w:t>и</w:t>
      </w:r>
      <w:r w:rsidRPr="00963E48">
        <w:rPr>
          <w:rFonts w:eastAsia="Calibri"/>
          <w:lang w:eastAsia="en-US"/>
        </w:rPr>
        <w:t xml:space="preserve">рование следующих компетенций: </w:t>
      </w:r>
    </w:p>
    <w:p w:rsidR="00793F01" w:rsidRPr="00963E48" w:rsidRDefault="00793F01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170"/>
        <w:gridCol w:w="5352"/>
      </w:tblGrid>
      <w:tr w:rsidR="00793F01" w:rsidRPr="00963E48" w:rsidTr="005453B1">
        <w:tc>
          <w:tcPr>
            <w:tcW w:w="3049" w:type="dxa"/>
            <w:vAlign w:val="center"/>
          </w:tcPr>
          <w:p w:rsidR="00A76E53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963E48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170" w:type="dxa"/>
            <w:vAlign w:val="center"/>
          </w:tcPr>
          <w:p w:rsidR="00A76E53" w:rsidRPr="00963E48" w:rsidRDefault="00793F01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Код</w:t>
            </w:r>
          </w:p>
          <w:p w:rsidR="00793F01" w:rsidRPr="00963E48" w:rsidRDefault="00793F01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комп</w:t>
            </w:r>
            <w:r w:rsidRPr="00963E48">
              <w:rPr>
                <w:rFonts w:eastAsia="Calibri"/>
                <w:lang w:eastAsia="en-US"/>
              </w:rPr>
              <w:t>е</w:t>
            </w:r>
            <w:r w:rsidRPr="00963E48">
              <w:rPr>
                <w:rFonts w:eastAsia="Calibri"/>
                <w:lang w:eastAsia="en-US"/>
              </w:rPr>
              <w:t>тенции</w:t>
            </w:r>
          </w:p>
        </w:tc>
        <w:tc>
          <w:tcPr>
            <w:tcW w:w="5352" w:type="dxa"/>
            <w:vAlign w:val="center"/>
          </w:tcPr>
          <w:p w:rsidR="00A76E53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963E48" w:rsidRDefault="00793F01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963E48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825138" w:rsidRPr="00963E48" w:rsidTr="005453B1">
        <w:tc>
          <w:tcPr>
            <w:tcW w:w="3049" w:type="dxa"/>
            <w:vAlign w:val="center"/>
          </w:tcPr>
          <w:p w:rsidR="00825138" w:rsidRPr="00963E48" w:rsidRDefault="00334F47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rPr>
                <w:lang w:eastAsia="en-US"/>
              </w:rPr>
              <w:t>готовностью к преподав</w:t>
            </w:r>
            <w:r w:rsidRPr="00963E48">
              <w:rPr>
                <w:lang w:eastAsia="en-US"/>
              </w:rPr>
              <w:t>а</w:t>
            </w:r>
            <w:r w:rsidRPr="00963E48">
              <w:rPr>
                <w:lang w:eastAsia="en-US"/>
              </w:rPr>
              <w:t xml:space="preserve">тельской деятельности по </w:t>
            </w:r>
            <w:r w:rsidRPr="00963E48">
              <w:rPr>
                <w:lang w:eastAsia="en-US"/>
              </w:rPr>
              <w:lastRenderedPageBreak/>
              <w:t>основным образовател</w:t>
            </w:r>
            <w:r w:rsidRPr="00963E48">
              <w:rPr>
                <w:lang w:eastAsia="en-US"/>
              </w:rPr>
              <w:t>ь</w:t>
            </w:r>
            <w:r w:rsidRPr="00963E48">
              <w:rPr>
                <w:lang w:eastAsia="en-US"/>
              </w:rPr>
              <w:t>ным программам высшего образования</w:t>
            </w:r>
          </w:p>
        </w:tc>
        <w:tc>
          <w:tcPr>
            <w:tcW w:w="1170" w:type="dxa"/>
            <w:vAlign w:val="center"/>
          </w:tcPr>
          <w:p w:rsidR="00825138" w:rsidRPr="00963E48" w:rsidRDefault="00825138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lastRenderedPageBreak/>
              <w:t>ОПК-</w:t>
            </w:r>
            <w:r w:rsidR="00C522B3" w:rsidRPr="00963E4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52" w:type="dxa"/>
            <w:vAlign w:val="center"/>
          </w:tcPr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Знать: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 xml:space="preserve">- методику и технологии обучения студентов </w:t>
            </w:r>
            <w:r w:rsidRPr="00963E48">
              <w:rPr>
                <w:rFonts w:eastAsia="Calibri"/>
              </w:rPr>
              <w:lastRenderedPageBreak/>
              <w:t>учебной дисциплине;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организационные формы обучения и учебной деятельности студентов;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 xml:space="preserve">Уметь: 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планировать характер познавательной деятел</w:t>
            </w:r>
            <w:r w:rsidRPr="00963E48">
              <w:rPr>
                <w:rFonts w:eastAsia="Calibri"/>
              </w:rPr>
              <w:t>ь</w:t>
            </w:r>
            <w:r w:rsidRPr="00963E48">
              <w:rPr>
                <w:rFonts w:eastAsia="Calibri"/>
              </w:rPr>
              <w:t>ности студента на занятии;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разрабатывать рабочие учебные программы;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 xml:space="preserve">Владеть: </w:t>
            </w:r>
          </w:p>
          <w:p w:rsidR="00334F47" w:rsidRPr="00963E48" w:rsidRDefault="00334F47" w:rsidP="00334F47">
            <w:pPr>
              <w:jc w:val="both"/>
              <w:rPr>
                <w:rFonts w:eastAsia="Calibri"/>
              </w:rPr>
            </w:pPr>
            <w:r w:rsidRPr="00963E48">
              <w:rPr>
                <w:rFonts w:eastAsia="Calibri"/>
              </w:rPr>
              <w:t>- опытом конструирования учебного занятия;</w:t>
            </w:r>
          </w:p>
          <w:p w:rsidR="00825138" w:rsidRPr="00963E48" w:rsidRDefault="00334F47" w:rsidP="00334F47">
            <w:pPr>
              <w:widowControl w:val="0"/>
              <w:autoSpaceDE w:val="0"/>
              <w:autoSpaceDN w:val="0"/>
              <w:adjustRightInd w:val="0"/>
              <w:spacing w:before="15" w:after="15"/>
              <w:ind w:right="15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</w:rPr>
              <w:t>- навыками проведения лекционных и практич</w:t>
            </w:r>
            <w:r w:rsidRPr="00963E48">
              <w:rPr>
                <w:rFonts w:eastAsia="Calibri"/>
              </w:rPr>
              <w:t>е</w:t>
            </w:r>
            <w:r w:rsidRPr="00963E48">
              <w:rPr>
                <w:rFonts w:eastAsia="Calibri"/>
              </w:rPr>
              <w:t>ских занятий со студентами</w:t>
            </w:r>
          </w:p>
        </w:tc>
      </w:tr>
      <w:tr w:rsidR="008E3E48" w:rsidRPr="00963E48" w:rsidTr="005453B1">
        <w:tc>
          <w:tcPr>
            <w:tcW w:w="3049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</w:pPr>
            <w:r w:rsidRPr="00963E48">
              <w:lastRenderedPageBreak/>
              <w:t>готовностью использовать современные методы и технологии научной ко</w:t>
            </w:r>
            <w:r w:rsidRPr="00963E48">
              <w:t>м</w:t>
            </w:r>
            <w:r w:rsidRPr="00963E48">
              <w:t>муникации на государс</w:t>
            </w:r>
            <w:r w:rsidRPr="00963E48">
              <w:t>т</w:t>
            </w:r>
            <w:r w:rsidRPr="00963E48">
              <w:t>венном и иностранном языках</w:t>
            </w:r>
          </w:p>
        </w:tc>
        <w:tc>
          <w:tcPr>
            <w:tcW w:w="1170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УК-4</w:t>
            </w:r>
          </w:p>
        </w:tc>
        <w:tc>
          <w:tcPr>
            <w:tcW w:w="5352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Знать: 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фонетику, лексику, грамматику изучаемого языка;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норма говорения и произношения на иностра</w:t>
            </w:r>
            <w:r w:rsidRPr="00963E48">
              <w:t>н</w:t>
            </w:r>
            <w:r w:rsidRPr="00963E48">
              <w:t>ном языке;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речевых действий и приемы ведения о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  <w:r w:rsidR="00334F47" w:rsidRPr="00963E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E48">
              <w:t>- использовать подготовленную, а также непо</w:t>
            </w:r>
            <w:r w:rsidRPr="00963E48">
              <w:t>д</w:t>
            </w:r>
            <w:r w:rsidRPr="00963E48">
              <w:t>готовленную монологическую речь в виде рез</w:t>
            </w:r>
            <w:r w:rsidRPr="00963E48">
              <w:t>ю</w:t>
            </w:r>
            <w:r w:rsidRPr="00963E48">
              <w:t>ме, сообщения, доклада; диалогическую речь в ситуациях научного, профессионального и быт</w:t>
            </w:r>
            <w:r w:rsidRPr="00963E48">
              <w:t>о</w:t>
            </w:r>
            <w:r w:rsidRPr="00963E48">
              <w:t>вого общения в пределах изученного языкового материала;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E48">
              <w:t xml:space="preserve">- </w:t>
            </w:r>
            <w:proofErr w:type="spellStart"/>
            <w:r w:rsidRPr="00963E48">
              <w:t>аудировать</w:t>
            </w:r>
            <w:proofErr w:type="spellEnd"/>
            <w:r w:rsidRPr="00963E48">
              <w:t xml:space="preserve"> оригинальную монологическую и диалогическую речь по специальности, опираясь на изученный языковой материал, фоновые стр</w:t>
            </w:r>
            <w:r w:rsidRPr="00963E48">
              <w:t>а</w:t>
            </w:r>
            <w:r w:rsidRPr="00963E48">
              <w:t>новедческие и профессиональные знания, навыки языковой и контекстуальной догадки;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оригинальную научную литературу по специальности, опираясь на изученный языковой материал, фоновые страноведческие и профе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сиональные знания и навыки языковой и конте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стуальной догадки</w:t>
            </w:r>
            <w:r w:rsidR="00334F47" w:rsidRPr="00963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навыками составления текста по теме своего научного исследования;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навыками понимания научной лексики;</w:t>
            </w:r>
          </w:p>
          <w:p w:rsidR="008E3E48" w:rsidRPr="00963E48" w:rsidRDefault="008E3E48" w:rsidP="00334F47">
            <w:pPr>
              <w:widowControl w:val="0"/>
              <w:autoSpaceDE w:val="0"/>
              <w:autoSpaceDN w:val="0"/>
              <w:adjustRightInd w:val="0"/>
            </w:pPr>
            <w:r w:rsidRPr="00963E48">
              <w:t>- навыками ведения дискуссии на иностранном языке;</w:t>
            </w:r>
          </w:p>
          <w:p w:rsidR="008E3E48" w:rsidRPr="00963E48" w:rsidRDefault="008E3E48" w:rsidP="00334F4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48">
              <w:rPr>
                <w:rFonts w:ascii="Times New Roman" w:hAnsi="Times New Roman"/>
                <w:sz w:val="24"/>
                <w:szCs w:val="24"/>
              </w:rPr>
              <w:t>-навыками чтения и перевода специальной лит</w:t>
            </w:r>
            <w:r w:rsidRPr="00963E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63E48">
              <w:rPr>
                <w:rFonts w:ascii="Times New Roman" w:hAnsi="Times New Roman"/>
                <w:sz w:val="24"/>
                <w:szCs w:val="24"/>
              </w:rPr>
              <w:t>ратуры на иностранном языке</w:t>
            </w:r>
          </w:p>
        </w:tc>
      </w:tr>
      <w:tr w:rsidR="008E3E48" w:rsidRPr="00963E48" w:rsidTr="005453B1">
        <w:tc>
          <w:tcPr>
            <w:tcW w:w="3049" w:type="dxa"/>
            <w:vAlign w:val="center"/>
          </w:tcPr>
          <w:p w:rsidR="008E3E48" w:rsidRPr="00963E48" w:rsidRDefault="00334F47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t>способностью следовать этическим нормам в пр</w:t>
            </w:r>
            <w:r w:rsidRPr="00963E48">
              <w:t>о</w:t>
            </w:r>
            <w:r w:rsidRPr="00963E48">
              <w:t>фессиональной деятельн</w:t>
            </w:r>
            <w:r w:rsidRPr="00963E48">
              <w:t>о</w:t>
            </w:r>
            <w:r w:rsidRPr="00963E48">
              <w:t>сти</w:t>
            </w:r>
          </w:p>
        </w:tc>
        <w:tc>
          <w:tcPr>
            <w:tcW w:w="1170" w:type="dxa"/>
            <w:vAlign w:val="center"/>
          </w:tcPr>
          <w:p w:rsidR="008E3E48" w:rsidRPr="00963E48" w:rsidRDefault="008E3E48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УК-5</w:t>
            </w:r>
          </w:p>
        </w:tc>
        <w:tc>
          <w:tcPr>
            <w:tcW w:w="5352" w:type="dxa"/>
            <w:vAlign w:val="center"/>
          </w:tcPr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Знать: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нормы общей и профессиональной культуры, педагогического и профессионального такта и этикета;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продуктивный стиль общения с коллегами, пр</w:t>
            </w:r>
            <w:r w:rsidRPr="00963E48">
              <w:t>е</w:t>
            </w:r>
            <w:r w:rsidRPr="00963E48">
              <w:t>подавателями вуза, студентами, сокурсниками;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Уметь: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-применять в профессиональном общении нормы общей и профессиональной культуры, педагог</w:t>
            </w:r>
            <w:r w:rsidRPr="00963E48">
              <w:t>и</w:t>
            </w:r>
            <w:r w:rsidRPr="00963E48">
              <w:lastRenderedPageBreak/>
              <w:t>ческого и профессионального такта и этикета;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устанавливать продуктивный стиль общения с коллегами, преподавателями вуза, студентами, сокурсниками;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Владеть: </w:t>
            </w:r>
          </w:p>
          <w:p w:rsidR="00334F47" w:rsidRPr="00963E48" w:rsidRDefault="00334F47" w:rsidP="00334F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48">
              <w:rPr>
                <w:rFonts w:ascii="Times New Roman" w:hAnsi="Times New Roman" w:cs="Times New Roman"/>
                <w:sz w:val="24"/>
                <w:szCs w:val="24"/>
              </w:rPr>
              <w:t>- навыками профессионального общения, культ</w:t>
            </w:r>
            <w:r w:rsidRPr="00963E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3E48">
              <w:rPr>
                <w:rFonts w:ascii="Times New Roman" w:hAnsi="Times New Roman" w:cs="Times New Roman"/>
                <w:sz w:val="24"/>
                <w:szCs w:val="24"/>
              </w:rPr>
              <w:t>ры, такта и этикета;</w:t>
            </w:r>
          </w:p>
          <w:p w:rsidR="008E3E48" w:rsidRPr="00963E48" w:rsidRDefault="00334F47" w:rsidP="00334F4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t>- приемами продуктивного стиля общения с ко</w:t>
            </w:r>
            <w:r w:rsidRPr="00963E48">
              <w:t>л</w:t>
            </w:r>
            <w:r w:rsidRPr="00963E48">
              <w:t>легами, преподавателями вуза, студентами, с</w:t>
            </w:r>
            <w:r w:rsidRPr="00963E48">
              <w:t>о</w:t>
            </w:r>
            <w:r w:rsidRPr="00963E48">
              <w:t>курсниками.</w:t>
            </w:r>
          </w:p>
        </w:tc>
      </w:tr>
      <w:tr w:rsidR="00334F47" w:rsidRPr="00963E48" w:rsidTr="005453B1">
        <w:tc>
          <w:tcPr>
            <w:tcW w:w="3049" w:type="dxa"/>
            <w:vAlign w:val="center"/>
          </w:tcPr>
          <w:p w:rsidR="00334F47" w:rsidRPr="00963E48" w:rsidRDefault="00334F47" w:rsidP="00D325D5">
            <w:pPr>
              <w:tabs>
                <w:tab w:val="left" w:pos="708"/>
              </w:tabs>
            </w:pPr>
            <w:r w:rsidRPr="00963E48">
              <w:lastRenderedPageBreak/>
              <w:t>способностью планировать и решать задачи собстве</w:t>
            </w:r>
            <w:r w:rsidRPr="00963E48">
              <w:t>н</w:t>
            </w:r>
            <w:r w:rsidRPr="00963E48">
              <w:t>ного профессионального и личностного развития</w:t>
            </w:r>
          </w:p>
        </w:tc>
        <w:tc>
          <w:tcPr>
            <w:tcW w:w="1170" w:type="dxa"/>
            <w:vAlign w:val="center"/>
          </w:tcPr>
          <w:p w:rsidR="00334F47" w:rsidRPr="00963E48" w:rsidRDefault="00334F47" w:rsidP="00334F4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УК-6</w:t>
            </w:r>
          </w:p>
        </w:tc>
        <w:tc>
          <w:tcPr>
            <w:tcW w:w="5352" w:type="dxa"/>
            <w:vAlign w:val="center"/>
          </w:tcPr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Знать: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- современные подходы, принципы и функции </w:t>
            </w:r>
            <w:proofErr w:type="spellStart"/>
            <w:r w:rsidRPr="00963E48">
              <w:t>самоменеджмента</w:t>
            </w:r>
            <w:proofErr w:type="spellEnd"/>
            <w:r w:rsidRPr="00963E48">
              <w:t xml:space="preserve"> для решения задач собстве</w:t>
            </w:r>
            <w:r w:rsidRPr="00963E48">
              <w:t>н</w:t>
            </w:r>
            <w:r w:rsidRPr="00963E48">
              <w:t>ного профессионального и личностного развития;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современные модели и технологии планиров</w:t>
            </w:r>
            <w:r w:rsidRPr="00963E48">
              <w:t>а</w:t>
            </w:r>
            <w:r w:rsidRPr="00963E48">
              <w:t>ния, организации и самоорганизации выполнения конкретного порученного этапа работы;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Уметь: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использовать современные методы и технол</w:t>
            </w:r>
            <w:r w:rsidRPr="00963E48">
              <w:t>о</w:t>
            </w:r>
            <w:r w:rsidRPr="00963E48">
              <w:t xml:space="preserve">гии </w:t>
            </w:r>
            <w:proofErr w:type="spellStart"/>
            <w:r w:rsidRPr="00963E48">
              <w:t>самоменеджмента</w:t>
            </w:r>
            <w:proofErr w:type="spellEnd"/>
            <w:r w:rsidRPr="00963E48">
              <w:t xml:space="preserve"> для решения задач собс</w:t>
            </w:r>
            <w:r w:rsidRPr="00963E48">
              <w:t>т</w:t>
            </w:r>
            <w:r w:rsidRPr="00963E48">
              <w:t>венного профессионального и личностного ра</w:t>
            </w:r>
            <w:r w:rsidRPr="00963E48">
              <w:t>з</w:t>
            </w:r>
            <w:r w:rsidRPr="00963E48">
              <w:t>вития;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организовывать выполнение конкретного пор</w:t>
            </w:r>
            <w:r w:rsidRPr="00963E48">
              <w:t>у</w:t>
            </w:r>
            <w:r w:rsidRPr="00963E48">
              <w:t>ченного этапа работы;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Владеть: 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 xml:space="preserve">- навыками </w:t>
            </w:r>
            <w:proofErr w:type="spellStart"/>
            <w:r w:rsidRPr="00963E48">
              <w:t>самоменеджмента</w:t>
            </w:r>
            <w:proofErr w:type="spellEnd"/>
            <w:r w:rsidRPr="00963E48">
              <w:t xml:space="preserve"> для решения задач собственного профессионального и личностного развития;</w:t>
            </w:r>
          </w:p>
          <w:p w:rsidR="00334F47" w:rsidRPr="00963E48" w:rsidRDefault="00334F47" w:rsidP="00334F47">
            <w:pPr>
              <w:tabs>
                <w:tab w:val="left" w:pos="708"/>
              </w:tabs>
              <w:jc w:val="both"/>
            </w:pPr>
            <w:r w:rsidRPr="00963E48">
              <w:t>- навыками самостоятельной работы, самоорг</w:t>
            </w:r>
            <w:r w:rsidRPr="00963E48">
              <w:t>а</w:t>
            </w:r>
            <w:r w:rsidRPr="00963E48">
              <w:t>низации и организации выполнения поручений</w:t>
            </w:r>
          </w:p>
        </w:tc>
      </w:tr>
    </w:tbl>
    <w:p w:rsidR="00793F01" w:rsidRPr="00963E48" w:rsidRDefault="00793F01" w:rsidP="009F4070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7F4B97" w:rsidRPr="00963E48" w:rsidRDefault="00C33468" w:rsidP="00FF0F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E48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963E48" w:rsidRDefault="007F4B97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963E48">
        <w:t xml:space="preserve">Дисциплина </w:t>
      </w:r>
      <w:r w:rsidR="009D79EE" w:rsidRPr="00963E48">
        <w:rPr>
          <w:b/>
        </w:rPr>
        <w:t>«</w:t>
      </w:r>
      <w:r w:rsidR="00334F47" w:rsidRPr="00963E48">
        <w:rPr>
          <w:b/>
        </w:rPr>
        <w:t>Теория и практика преподавательской деятельности в области информатики и вычислительной техники</w:t>
      </w:r>
      <w:proofErr w:type="gramStart"/>
      <w:r w:rsidR="009D79EE" w:rsidRPr="00963E48">
        <w:rPr>
          <w:b/>
        </w:rPr>
        <w:t>»</w:t>
      </w:r>
      <w:r w:rsidRPr="00963E48">
        <w:rPr>
          <w:rFonts w:eastAsia="Calibri"/>
          <w:lang w:eastAsia="en-US"/>
        </w:rPr>
        <w:t>я</w:t>
      </w:r>
      <w:proofErr w:type="gramEnd"/>
      <w:r w:rsidRPr="00963E48">
        <w:rPr>
          <w:rFonts w:eastAsia="Calibri"/>
          <w:lang w:eastAsia="en-US"/>
        </w:rPr>
        <w:t xml:space="preserve">вляется дисциплиной базовой части </w:t>
      </w:r>
      <w:r w:rsidR="00C9388F" w:rsidRPr="00963E48">
        <w:rPr>
          <w:rFonts w:eastAsia="Calibri"/>
          <w:lang w:eastAsia="en-US"/>
        </w:rPr>
        <w:t>блока Б</w:t>
      </w:r>
      <w:r w:rsidR="00027D2C" w:rsidRPr="00963E48">
        <w:rPr>
          <w:rFonts w:eastAsia="Calibri"/>
          <w:lang w:eastAsia="en-US"/>
        </w:rPr>
        <w:t>1</w:t>
      </w:r>
      <w:r w:rsidR="00C9388F" w:rsidRPr="00963E48">
        <w:rPr>
          <w:rFonts w:eastAsia="Calibri"/>
          <w:lang w:eastAsia="en-US"/>
        </w:rPr>
        <w:t>.</w:t>
      </w:r>
    </w:p>
    <w:p w:rsidR="00027D2C" w:rsidRPr="00963E48" w:rsidRDefault="00027D2C" w:rsidP="00A76E53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963E48" w:rsidTr="00330957">
        <w:tc>
          <w:tcPr>
            <w:tcW w:w="1196" w:type="dxa"/>
            <w:vMerge w:val="restart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Код</w:t>
            </w:r>
          </w:p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963E48">
              <w:rPr>
                <w:rFonts w:eastAsia="Calibri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Наименование</w:t>
            </w:r>
          </w:p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963E48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963E4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63E48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963E48" w:rsidTr="00330957">
        <w:tc>
          <w:tcPr>
            <w:tcW w:w="1196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E53D4" w:rsidRPr="00963E48" w:rsidTr="00330957">
        <w:tc>
          <w:tcPr>
            <w:tcW w:w="1196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963E48">
              <w:rPr>
                <w:rFonts w:eastAsia="Calibri"/>
                <w:lang w:eastAsia="en-US"/>
              </w:rPr>
              <w:t>на которые опир</w:t>
            </w:r>
            <w:r w:rsidRPr="00963E48">
              <w:rPr>
                <w:rFonts w:eastAsia="Calibri"/>
                <w:lang w:eastAsia="en-US"/>
              </w:rPr>
              <w:t>а</w:t>
            </w:r>
            <w:r w:rsidRPr="00963E48">
              <w:rPr>
                <w:rFonts w:eastAsia="Calibri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963E48">
              <w:rPr>
                <w:rFonts w:eastAsia="Calibri"/>
                <w:lang w:eastAsia="en-US"/>
              </w:rPr>
              <w:t>которых</w:t>
            </w:r>
            <w:proofErr w:type="gramEnd"/>
            <w:r w:rsidRPr="00963E48">
              <w:rPr>
                <w:rFonts w:eastAsia="Calibri"/>
                <w:lang w:eastAsia="en-US"/>
              </w:rPr>
              <w:t xml:space="preserve"> соде</w:t>
            </w:r>
            <w:r w:rsidRPr="00963E48">
              <w:rPr>
                <w:rFonts w:eastAsia="Calibri"/>
                <w:lang w:eastAsia="en-US"/>
              </w:rPr>
              <w:t>р</w:t>
            </w:r>
            <w:r w:rsidRPr="00963E48">
              <w:rPr>
                <w:rFonts w:eastAsia="Calibri"/>
                <w:lang w:eastAsia="en-US"/>
              </w:rPr>
              <w:t>жание данной уче</w:t>
            </w:r>
            <w:r w:rsidRPr="00963E48">
              <w:rPr>
                <w:rFonts w:eastAsia="Calibri"/>
                <w:lang w:eastAsia="en-US"/>
              </w:rPr>
              <w:t>б</w:t>
            </w:r>
            <w:r w:rsidRPr="00963E48">
              <w:rPr>
                <w:rFonts w:eastAsia="Calibri"/>
                <w:lang w:eastAsia="en-US"/>
              </w:rPr>
              <w:t>ной дисциплины я</w:t>
            </w:r>
            <w:r w:rsidRPr="00963E48">
              <w:rPr>
                <w:rFonts w:eastAsia="Calibri"/>
                <w:lang w:eastAsia="en-US"/>
              </w:rPr>
              <w:t>в</w:t>
            </w:r>
            <w:r w:rsidRPr="00963E48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963E48" w:rsidRDefault="00705FB5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E8018B" w:rsidRPr="00963E48" w:rsidTr="00330957">
        <w:tc>
          <w:tcPr>
            <w:tcW w:w="1196" w:type="dxa"/>
            <w:vMerge w:val="restart"/>
            <w:vAlign w:val="center"/>
          </w:tcPr>
          <w:p w:rsidR="00E8018B" w:rsidRPr="00963E48" w:rsidRDefault="00E8018B" w:rsidP="000607B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Б</w:t>
            </w:r>
            <w:proofErr w:type="gramStart"/>
            <w:r w:rsidRPr="00963E48">
              <w:rPr>
                <w:rFonts w:eastAsia="Calibri"/>
                <w:lang w:eastAsia="en-US"/>
              </w:rPr>
              <w:t>1</w:t>
            </w:r>
            <w:proofErr w:type="gramEnd"/>
            <w:r w:rsidRPr="00963E48">
              <w:rPr>
                <w:rFonts w:eastAsia="Calibri"/>
                <w:lang w:eastAsia="en-US"/>
              </w:rPr>
              <w:t>.Б.</w:t>
            </w:r>
            <w:r w:rsidRPr="00963E48">
              <w:rPr>
                <w:rFonts w:eastAsia="Calibri"/>
                <w:lang w:val="en-US" w:eastAsia="en-US"/>
              </w:rPr>
              <w:t>0</w:t>
            </w:r>
            <w:r w:rsidRPr="00963E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94" w:type="dxa"/>
            <w:vMerge w:val="restart"/>
            <w:vAlign w:val="center"/>
          </w:tcPr>
          <w:p w:rsidR="00E8018B" w:rsidRPr="00963E48" w:rsidRDefault="00334F47" w:rsidP="0033095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63E48">
              <w:rPr>
                <w:b/>
              </w:rPr>
              <w:t>Теория и практика преподавательской деятельности в о</w:t>
            </w:r>
            <w:r w:rsidRPr="00963E48">
              <w:rPr>
                <w:b/>
              </w:rPr>
              <w:t>б</w:t>
            </w:r>
            <w:r w:rsidRPr="00963E48">
              <w:rPr>
                <w:b/>
              </w:rPr>
              <w:t>ласти информатики и вычислительной техники</w:t>
            </w:r>
          </w:p>
        </w:tc>
        <w:tc>
          <w:tcPr>
            <w:tcW w:w="2232" w:type="dxa"/>
            <w:vMerge w:val="restart"/>
            <w:vAlign w:val="center"/>
          </w:tcPr>
          <w:p w:rsidR="00E8018B" w:rsidRPr="00963E48" w:rsidRDefault="00E8018B" w:rsidP="00E8018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Успешно освое</w:t>
            </w:r>
            <w:r w:rsidRPr="00963E48">
              <w:rPr>
                <w:rFonts w:eastAsia="Calibri"/>
                <w:lang w:eastAsia="en-US"/>
              </w:rPr>
              <w:t>н</w:t>
            </w:r>
            <w:r w:rsidRPr="00963E48">
              <w:rPr>
                <w:rFonts w:eastAsia="Calibri"/>
                <w:lang w:eastAsia="en-US"/>
              </w:rPr>
              <w:t xml:space="preserve">ный </w:t>
            </w:r>
            <w:proofErr w:type="gramStart"/>
            <w:r w:rsidRPr="00963E48">
              <w:rPr>
                <w:rFonts w:eastAsia="Calibri"/>
                <w:lang w:eastAsia="en-US"/>
              </w:rPr>
              <w:t>обучающим</w:t>
            </w:r>
            <w:r w:rsidRPr="00963E48">
              <w:rPr>
                <w:rFonts w:eastAsia="Calibri"/>
                <w:lang w:eastAsia="en-US"/>
              </w:rPr>
              <w:t>и</w:t>
            </w:r>
            <w:r w:rsidRPr="00963E48">
              <w:rPr>
                <w:rFonts w:eastAsia="Calibri"/>
                <w:lang w:eastAsia="en-US"/>
              </w:rPr>
              <w:t>ся</w:t>
            </w:r>
            <w:proofErr w:type="gramEnd"/>
            <w:r w:rsidRPr="00963E48">
              <w:rPr>
                <w:rFonts w:eastAsia="Calibri"/>
                <w:lang w:eastAsia="en-US"/>
              </w:rPr>
              <w:t xml:space="preserve"> курс педагогики высшей школы по программе магис</w:t>
            </w:r>
            <w:r w:rsidRPr="00963E48">
              <w:rPr>
                <w:rFonts w:eastAsia="Calibri"/>
                <w:lang w:eastAsia="en-US"/>
              </w:rPr>
              <w:t>т</w:t>
            </w:r>
            <w:r w:rsidRPr="00963E48">
              <w:rPr>
                <w:rFonts w:eastAsia="Calibri"/>
                <w:lang w:eastAsia="en-US"/>
              </w:rPr>
              <w:t>ратуры</w:t>
            </w:r>
          </w:p>
        </w:tc>
        <w:tc>
          <w:tcPr>
            <w:tcW w:w="2464" w:type="dxa"/>
            <w:vAlign w:val="center"/>
          </w:tcPr>
          <w:p w:rsidR="00E8018B" w:rsidRPr="00963E48" w:rsidRDefault="00E8018B" w:rsidP="00EF7845">
            <w:pPr>
              <w:jc w:val="both"/>
            </w:pPr>
            <w:r w:rsidRPr="00963E48">
              <w:t>Практика по получ</w:t>
            </w:r>
            <w:r w:rsidRPr="00963E48">
              <w:t>е</w:t>
            </w:r>
            <w:r w:rsidRPr="00963E48">
              <w:t>нию профессионал</w:t>
            </w:r>
            <w:r w:rsidRPr="00963E48">
              <w:t>ь</w:t>
            </w:r>
            <w:r w:rsidRPr="00963E48">
              <w:t>ных умений и опыта профессиональной деятельности (Пед</w:t>
            </w:r>
            <w:r w:rsidRPr="00963E48">
              <w:t>а</w:t>
            </w:r>
            <w:r w:rsidR="00E1333E" w:rsidRPr="00963E48">
              <w:t>гогиче</w:t>
            </w:r>
            <w:r w:rsidRPr="00963E48">
              <w:t>ская практика)</w:t>
            </w:r>
          </w:p>
        </w:tc>
        <w:tc>
          <w:tcPr>
            <w:tcW w:w="1185" w:type="dxa"/>
            <w:vMerge w:val="restart"/>
            <w:vAlign w:val="center"/>
          </w:tcPr>
          <w:p w:rsidR="00E8018B" w:rsidRPr="00963E48" w:rsidRDefault="00E8018B" w:rsidP="00EF7845">
            <w:pPr>
              <w:tabs>
                <w:tab w:val="left" w:pos="708"/>
              </w:tabs>
              <w:jc w:val="both"/>
            </w:pPr>
            <w:r w:rsidRPr="00963E48">
              <w:t>ОПК-</w:t>
            </w:r>
            <w:r w:rsidR="00334F47" w:rsidRPr="00963E48">
              <w:t>8</w:t>
            </w:r>
            <w:r w:rsidRPr="00963E48">
              <w:t>;</w:t>
            </w:r>
          </w:p>
          <w:p w:rsidR="00E8018B" w:rsidRPr="00963E48" w:rsidRDefault="00E8018B" w:rsidP="00EF7845">
            <w:pPr>
              <w:tabs>
                <w:tab w:val="left" w:pos="708"/>
              </w:tabs>
              <w:jc w:val="both"/>
            </w:pPr>
            <w:r w:rsidRPr="00963E48">
              <w:t>УК-4;</w:t>
            </w:r>
          </w:p>
          <w:p w:rsidR="00E8018B" w:rsidRPr="00963E48" w:rsidRDefault="007E272F" w:rsidP="00EF7845">
            <w:pPr>
              <w:tabs>
                <w:tab w:val="left" w:pos="708"/>
              </w:tabs>
              <w:jc w:val="both"/>
            </w:pPr>
            <w:r w:rsidRPr="00963E48">
              <w:t>УК-5</w:t>
            </w:r>
            <w:r w:rsidR="00334F47" w:rsidRPr="00963E48">
              <w:t>;</w:t>
            </w:r>
          </w:p>
          <w:p w:rsidR="00334F47" w:rsidRPr="00963E48" w:rsidRDefault="00334F47" w:rsidP="00EF7845">
            <w:pPr>
              <w:tabs>
                <w:tab w:val="left" w:pos="708"/>
              </w:tabs>
              <w:jc w:val="both"/>
            </w:pPr>
            <w:r w:rsidRPr="00963E48">
              <w:t>УК-6</w:t>
            </w:r>
          </w:p>
          <w:p w:rsidR="00E8018B" w:rsidRPr="00963E48" w:rsidRDefault="00E8018B" w:rsidP="00EF7845">
            <w:pPr>
              <w:tabs>
                <w:tab w:val="left" w:pos="708"/>
              </w:tabs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E8018B" w:rsidRPr="00963E48" w:rsidTr="00330957">
        <w:tc>
          <w:tcPr>
            <w:tcW w:w="1196" w:type="dxa"/>
            <w:vMerge/>
            <w:vAlign w:val="center"/>
          </w:tcPr>
          <w:p w:rsidR="00E8018B" w:rsidRPr="00963E48" w:rsidRDefault="00E8018B" w:rsidP="009D79EE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E8018B" w:rsidRPr="00963E48" w:rsidRDefault="00E8018B" w:rsidP="0033095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E8018B" w:rsidRPr="00963E48" w:rsidRDefault="00E8018B" w:rsidP="00825138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E8018B" w:rsidRPr="00963E48" w:rsidRDefault="00E8018B" w:rsidP="00F34872">
            <w:pPr>
              <w:jc w:val="both"/>
            </w:pPr>
            <w:r w:rsidRPr="00963E48">
              <w:t>Подготовка к сдаче и сдача государстве</w:t>
            </w:r>
            <w:r w:rsidRPr="00963E48">
              <w:t>н</w:t>
            </w:r>
            <w:r w:rsidRPr="00963E48">
              <w:t>ного экзамена</w:t>
            </w:r>
          </w:p>
        </w:tc>
        <w:tc>
          <w:tcPr>
            <w:tcW w:w="1185" w:type="dxa"/>
            <w:vMerge/>
            <w:vAlign w:val="center"/>
          </w:tcPr>
          <w:p w:rsidR="00E8018B" w:rsidRPr="00963E48" w:rsidRDefault="00E8018B" w:rsidP="00EF7845">
            <w:pPr>
              <w:tabs>
                <w:tab w:val="left" w:pos="708"/>
              </w:tabs>
              <w:jc w:val="both"/>
            </w:pPr>
          </w:p>
        </w:tc>
      </w:tr>
    </w:tbl>
    <w:p w:rsidR="00D02EB8" w:rsidRPr="00963E48" w:rsidRDefault="00D02EB8" w:rsidP="00A76E53">
      <w:pPr>
        <w:contextualSpacing/>
        <w:jc w:val="both"/>
        <w:rPr>
          <w:rFonts w:eastAsia="Calibri"/>
          <w:b/>
          <w:spacing w:val="4"/>
          <w:lang w:eastAsia="en-US"/>
        </w:rPr>
      </w:pPr>
    </w:p>
    <w:p w:rsidR="007F4B97" w:rsidRPr="00963E48" w:rsidRDefault="007F4B97" w:rsidP="00A76E53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963E48">
        <w:rPr>
          <w:rFonts w:eastAsia="Calibri"/>
          <w:b/>
          <w:spacing w:val="4"/>
          <w:lang w:eastAsia="en-US"/>
        </w:rPr>
        <w:lastRenderedPageBreak/>
        <w:t xml:space="preserve">4. </w:t>
      </w:r>
      <w:r w:rsidR="00BB6C9A" w:rsidRPr="00963E48">
        <w:rPr>
          <w:rFonts w:eastAsia="Calibri"/>
          <w:b/>
          <w:spacing w:val="4"/>
          <w:lang w:eastAsia="en-US"/>
        </w:rPr>
        <w:t>Объем дисциплины в зачетных единицах с указанием количества акад</w:t>
      </w:r>
      <w:r w:rsidR="00BB6C9A" w:rsidRPr="00963E48">
        <w:rPr>
          <w:rFonts w:eastAsia="Calibri"/>
          <w:b/>
          <w:spacing w:val="4"/>
          <w:lang w:eastAsia="en-US"/>
        </w:rPr>
        <w:t>е</w:t>
      </w:r>
      <w:r w:rsidR="00BB6C9A" w:rsidRPr="00963E48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="00BB6C9A" w:rsidRPr="00963E48">
        <w:rPr>
          <w:rFonts w:eastAsia="Calibri"/>
          <w:b/>
          <w:spacing w:val="4"/>
          <w:lang w:eastAsia="en-US"/>
        </w:rPr>
        <w:t>е</w:t>
      </w:r>
      <w:r w:rsidR="00BB6C9A" w:rsidRPr="00963E48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</w:p>
    <w:p w:rsidR="007F4B97" w:rsidRPr="00963E48" w:rsidRDefault="007F4B97" w:rsidP="00A76E53">
      <w:pPr>
        <w:ind w:firstLine="709"/>
        <w:jc w:val="both"/>
      </w:pPr>
    </w:p>
    <w:p w:rsidR="00BB6C9A" w:rsidRPr="00963E48" w:rsidRDefault="00BB6C9A" w:rsidP="00A76E53">
      <w:pPr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Объем учебной дисциплины – </w:t>
      </w:r>
      <w:r w:rsidR="00EF7845" w:rsidRPr="00963E48">
        <w:rPr>
          <w:rFonts w:eastAsia="Calibri"/>
          <w:lang w:eastAsia="en-US"/>
        </w:rPr>
        <w:t>2</w:t>
      </w:r>
      <w:r w:rsidRPr="00963E48">
        <w:rPr>
          <w:rFonts w:eastAsia="Calibri"/>
          <w:lang w:eastAsia="en-US"/>
        </w:rPr>
        <w:t xml:space="preserve"> зачетных единиц – </w:t>
      </w:r>
      <w:r w:rsidR="00EF7845" w:rsidRPr="00963E48">
        <w:rPr>
          <w:rFonts w:eastAsia="Calibri"/>
          <w:lang w:eastAsia="en-US"/>
        </w:rPr>
        <w:t>72</w:t>
      </w:r>
      <w:r w:rsidRPr="00963E48">
        <w:rPr>
          <w:rFonts w:eastAsia="Calibri"/>
          <w:lang w:eastAsia="en-US"/>
        </w:rPr>
        <w:t xml:space="preserve"> академических часов</w:t>
      </w:r>
    </w:p>
    <w:p w:rsidR="00A32A5F" w:rsidRPr="00963E48" w:rsidRDefault="00FB05DD" w:rsidP="00A76E53">
      <w:pPr>
        <w:ind w:firstLine="709"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Из них</w:t>
      </w:r>
      <w:r w:rsidRPr="00963E48">
        <w:rPr>
          <w:rFonts w:eastAsia="Calibri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963E48" w:rsidTr="00330957">
        <w:tc>
          <w:tcPr>
            <w:tcW w:w="4365" w:type="dxa"/>
          </w:tcPr>
          <w:p w:rsidR="00A32A5F" w:rsidRPr="00963E48" w:rsidRDefault="00A32A5F" w:rsidP="0033095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963E48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963E48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Заочная форма </w:t>
            </w:r>
          </w:p>
          <w:p w:rsidR="00A32A5F" w:rsidRPr="00963E48" w:rsidRDefault="00A32A5F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обучения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18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963E48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6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963E48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EF7845" w:rsidRPr="00963E48" w:rsidRDefault="00EF7845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-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i/>
                <w:lang w:eastAsia="en-US"/>
              </w:rPr>
            </w:pPr>
            <w:r w:rsidRPr="00963E48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12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Самостоятельная работа </w:t>
            </w:r>
            <w:proofErr w:type="gramStart"/>
            <w:r w:rsidRPr="00963E48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EF7845" w:rsidRPr="00963E48" w:rsidRDefault="00E1333E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27</w:t>
            </w:r>
          </w:p>
        </w:tc>
      </w:tr>
      <w:tr w:rsidR="00EF7845" w:rsidRPr="00963E48" w:rsidTr="00330957">
        <w:tc>
          <w:tcPr>
            <w:tcW w:w="4365" w:type="dxa"/>
          </w:tcPr>
          <w:p w:rsidR="00EF7845" w:rsidRPr="00963E48" w:rsidRDefault="00EF7845" w:rsidP="00330957">
            <w:pPr>
              <w:jc w:val="both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EF7845" w:rsidRPr="00963E48" w:rsidRDefault="00EF7845" w:rsidP="00330957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EF7845" w:rsidRPr="00963E48" w:rsidRDefault="00EF7845" w:rsidP="00230D24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27</w:t>
            </w:r>
          </w:p>
        </w:tc>
      </w:tr>
      <w:tr w:rsidR="002341A5" w:rsidRPr="00963E48" w:rsidTr="00330957">
        <w:tc>
          <w:tcPr>
            <w:tcW w:w="4365" w:type="dxa"/>
            <w:vAlign w:val="center"/>
          </w:tcPr>
          <w:p w:rsidR="002341A5" w:rsidRPr="00963E48" w:rsidRDefault="002341A5" w:rsidP="00330957">
            <w:pPr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2341A5" w:rsidRPr="00963E48" w:rsidRDefault="002341A5" w:rsidP="00EF7845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 xml:space="preserve">экзамен в конце </w:t>
            </w:r>
            <w:r w:rsidR="00EF7845" w:rsidRPr="00963E48">
              <w:rPr>
                <w:rFonts w:eastAsia="Calibri"/>
                <w:lang w:eastAsia="en-US"/>
              </w:rPr>
              <w:t>втор</w:t>
            </w:r>
            <w:r w:rsidR="00EF7845" w:rsidRPr="00963E48">
              <w:rPr>
                <w:rFonts w:eastAsia="Calibri"/>
                <w:lang w:eastAsia="en-US"/>
              </w:rPr>
              <w:t>о</w:t>
            </w:r>
            <w:r w:rsidR="00EF7845" w:rsidRPr="00963E48">
              <w:rPr>
                <w:rFonts w:eastAsia="Calibri"/>
                <w:lang w:eastAsia="en-US"/>
              </w:rPr>
              <w:t>го</w:t>
            </w:r>
            <w:r w:rsidRPr="00963E48">
              <w:rPr>
                <w:rFonts w:eastAsia="Calibri"/>
                <w:lang w:eastAsia="en-US"/>
              </w:rPr>
              <w:t xml:space="preserve"> года обучения</w:t>
            </w:r>
          </w:p>
        </w:tc>
        <w:tc>
          <w:tcPr>
            <w:tcW w:w="2517" w:type="dxa"/>
            <w:vAlign w:val="center"/>
          </w:tcPr>
          <w:p w:rsidR="002341A5" w:rsidRPr="00963E48" w:rsidRDefault="00EF7845" w:rsidP="002D07AD">
            <w:pPr>
              <w:jc w:val="center"/>
              <w:rPr>
                <w:rFonts w:eastAsia="Calibri"/>
                <w:lang w:eastAsia="en-US"/>
              </w:rPr>
            </w:pPr>
            <w:r w:rsidRPr="00963E48">
              <w:rPr>
                <w:rFonts w:eastAsia="Calibri"/>
                <w:lang w:eastAsia="en-US"/>
              </w:rPr>
              <w:t>экзамен в конце вт</w:t>
            </w:r>
            <w:r w:rsidRPr="00963E48">
              <w:rPr>
                <w:rFonts w:eastAsia="Calibri"/>
                <w:lang w:eastAsia="en-US"/>
              </w:rPr>
              <w:t>о</w:t>
            </w:r>
            <w:r w:rsidRPr="00963E48">
              <w:rPr>
                <w:rFonts w:eastAsia="Calibri"/>
                <w:lang w:eastAsia="en-US"/>
              </w:rPr>
              <w:t>рого года обучения</w:t>
            </w:r>
          </w:p>
        </w:tc>
      </w:tr>
    </w:tbl>
    <w:p w:rsidR="00A32A5F" w:rsidRPr="00963E48" w:rsidRDefault="00A32A5F" w:rsidP="00A76E53">
      <w:pPr>
        <w:ind w:firstLine="709"/>
        <w:jc w:val="both"/>
        <w:rPr>
          <w:rFonts w:eastAsia="Calibri"/>
          <w:lang w:eastAsia="en-US"/>
        </w:rPr>
      </w:pPr>
    </w:p>
    <w:p w:rsidR="007F4B97" w:rsidRPr="00963E48" w:rsidRDefault="0047572F" w:rsidP="00A76E53">
      <w:pPr>
        <w:keepNext/>
        <w:ind w:firstLine="709"/>
        <w:jc w:val="both"/>
        <w:rPr>
          <w:rFonts w:eastAsia="Calibri"/>
          <w:b/>
        </w:rPr>
      </w:pPr>
      <w:r w:rsidRPr="00963E48">
        <w:rPr>
          <w:b/>
        </w:rPr>
        <w:t xml:space="preserve">5. </w:t>
      </w:r>
      <w:r w:rsidR="0047633A" w:rsidRPr="00963E48">
        <w:rPr>
          <w:b/>
        </w:rPr>
        <w:t>Содержание дисциплины, структурированное по темам (разделам) с указ</w:t>
      </w:r>
      <w:r w:rsidR="0047633A" w:rsidRPr="00963E48">
        <w:rPr>
          <w:b/>
        </w:rPr>
        <w:t>а</w:t>
      </w:r>
      <w:r w:rsidR="0047633A" w:rsidRPr="00963E48">
        <w:rPr>
          <w:b/>
        </w:rPr>
        <w:t>нием отведенного на них количества академических часов и видов учебных занятий</w:t>
      </w:r>
    </w:p>
    <w:p w:rsidR="007F4B97" w:rsidRPr="00963E48" w:rsidRDefault="007F4B97" w:rsidP="00A76E53">
      <w:pPr>
        <w:keepNext/>
        <w:ind w:firstLine="709"/>
        <w:contextualSpacing/>
        <w:jc w:val="both"/>
        <w:rPr>
          <w:rFonts w:eastAsia="Calibri"/>
          <w:b/>
        </w:rPr>
      </w:pPr>
    </w:p>
    <w:p w:rsidR="00114770" w:rsidRPr="00963E48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>5.1. Тематический план для очной формы обучения</w:t>
      </w:r>
    </w:p>
    <w:p w:rsidR="00114770" w:rsidRPr="00963E48" w:rsidRDefault="00114770" w:rsidP="002341A5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2341A5" w:rsidRPr="00963E48" w:rsidTr="002D07A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EF7845">
            <w:pPr>
              <w:rPr>
                <w:b/>
                <w:bCs/>
              </w:rPr>
            </w:pPr>
            <w:r w:rsidRPr="00963E48">
              <w:rPr>
                <w:b/>
                <w:bCs/>
              </w:rPr>
              <w:t xml:space="preserve">Курс </w:t>
            </w:r>
            <w:r w:rsidR="00EF7845" w:rsidRPr="00963E48">
              <w:rPr>
                <w:b/>
                <w:bCs/>
              </w:rPr>
              <w:t>2</w:t>
            </w:r>
          </w:p>
        </w:tc>
      </w:tr>
      <w:tr w:rsidR="002341A5" w:rsidRPr="00963E48" w:rsidTr="002D07A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</w:pPr>
            <w:r w:rsidRPr="00963E4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A5" w:rsidRPr="00963E48" w:rsidRDefault="002341A5" w:rsidP="002D07AD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Всего</w:t>
            </w:r>
          </w:p>
        </w:tc>
      </w:tr>
      <w:tr w:rsidR="002341A5" w:rsidRPr="00963E48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963E48" w:rsidRDefault="00EF7845" w:rsidP="000607B5">
            <w:pPr>
              <w:jc w:val="center"/>
            </w:pPr>
            <w:r w:rsidRPr="00963E48">
              <w:t xml:space="preserve">Раздел I. Методологические основы </w:t>
            </w:r>
            <w:r w:rsidR="000607B5" w:rsidRPr="00963E48">
              <w:t>теории и практики преподавательской деятельности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r w:rsidRPr="00963E48">
              <w:rPr>
                <w:b/>
              </w:rPr>
              <w:t>Тема №1.</w:t>
            </w:r>
            <w:r w:rsidRPr="00963E48">
              <w:t xml:space="preserve"> Общие основы педагогики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r w:rsidRPr="00963E48">
              <w:rPr>
                <w:b/>
              </w:rPr>
              <w:t>Тема №2.</w:t>
            </w:r>
            <w:r w:rsidRPr="00963E48">
              <w:t xml:space="preserve"> Общие основы психологии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B27457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334F47">
            <w:r w:rsidRPr="00963E48">
              <w:rPr>
                <w:b/>
              </w:rPr>
              <w:t>Тема №3.</w:t>
            </w:r>
            <w:r w:rsidRPr="00963E48">
              <w:t xml:space="preserve"> Методологические основы теории преп</w:t>
            </w:r>
            <w:r w:rsidRPr="00963E48">
              <w:t>о</w:t>
            </w:r>
            <w:r w:rsidRPr="00963E48">
              <w:t xml:space="preserve">давательской деятельности в области </w:t>
            </w:r>
            <w:r w:rsidR="00334F47" w:rsidRPr="00963E48">
              <w:t>информатики и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0607B5">
            <w:r w:rsidRPr="00963E48">
              <w:rPr>
                <w:b/>
              </w:rPr>
              <w:t>Тема №4.</w:t>
            </w:r>
            <w:r w:rsidRPr="00963E48">
              <w:t xml:space="preserve"> Методологические основы практики пр</w:t>
            </w:r>
            <w:r w:rsidRPr="00963E48">
              <w:t>е</w:t>
            </w:r>
            <w:r w:rsidRPr="00963E48">
              <w:t xml:space="preserve">подавательской деятельности в области </w:t>
            </w:r>
            <w:r w:rsidR="00334F47" w:rsidRPr="00963E48">
              <w:t>информатики и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2341A5" w:rsidRPr="00963E48" w:rsidTr="002D07A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41A5" w:rsidRPr="00963E48" w:rsidRDefault="00EF7845" w:rsidP="002D07AD">
            <w:pPr>
              <w:jc w:val="center"/>
            </w:pPr>
            <w:r w:rsidRPr="00963E48">
              <w:lastRenderedPageBreak/>
              <w:t>Раздел II. Педагоги</w:t>
            </w:r>
            <w:r w:rsidR="000607B5" w:rsidRPr="00963E48">
              <w:t>ческая составляющая преподавательской деятельности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F794B">
            <w:pPr>
              <w:rPr>
                <w:lang w:eastAsia="en-US"/>
              </w:rPr>
            </w:pPr>
            <w:r w:rsidRPr="00963E48">
              <w:rPr>
                <w:b/>
              </w:rPr>
              <w:t>Тема №5.</w:t>
            </w:r>
            <w:r w:rsidRPr="00963E48">
              <w:t xml:space="preserve"> Воспитание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F79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№6.</w:t>
            </w:r>
            <w:r w:rsidRPr="00963E48">
              <w:t xml:space="preserve"> Сущность обучения и его место в структ</w:t>
            </w:r>
            <w:r w:rsidRPr="00963E48">
              <w:t>у</w:t>
            </w:r>
            <w:r w:rsidRPr="00963E48">
              <w:t>ре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B27457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№7.</w:t>
            </w:r>
            <w:r w:rsidRPr="00963E48">
              <w:t xml:space="preserve"> Обновление содержания образования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  <w:r w:rsidR="00E1333E"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5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№8.</w:t>
            </w:r>
            <w:r w:rsidRPr="00963E48">
              <w:t xml:space="preserve"> Формы организации обучения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  <w:r w:rsidR="004F160C"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№9.</w:t>
            </w:r>
            <w:r w:rsidRPr="00963E48">
              <w:t xml:space="preserve"> Современные методы преподавательской деятельности в области </w:t>
            </w:r>
            <w:r w:rsidR="00334F47" w:rsidRPr="00963E48">
              <w:t>информатики и вычислител</w:t>
            </w:r>
            <w:r w:rsidR="00334F47" w:rsidRPr="00963E48">
              <w:t>ь</w:t>
            </w:r>
            <w:r w:rsidR="00334F47" w:rsidRPr="00963E48">
              <w:t>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1333E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1333E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3E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F03C8C" w:rsidRPr="00963E48" w:rsidTr="0092586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8C" w:rsidRPr="00963E48" w:rsidRDefault="000607B5" w:rsidP="003B06AE">
            <w:pPr>
              <w:jc w:val="center"/>
              <w:rPr>
                <w:b/>
                <w:bCs/>
              </w:rPr>
            </w:pPr>
            <w:r w:rsidRPr="00963E48">
              <w:t xml:space="preserve">Раздел III. </w:t>
            </w:r>
            <w:proofErr w:type="spellStart"/>
            <w:r w:rsidRPr="00963E48">
              <w:t>Психологическаясоставляющая</w:t>
            </w:r>
            <w:proofErr w:type="spellEnd"/>
            <w:r w:rsidRPr="00963E48">
              <w:t xml:space="preserve"> преподавательской деятельности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№10.</w:t>
            </w:r>
            <w:r w:rsidRPr="00963E48">
              <w:t xml:space="preserve"> Психологические закономерности разв</w:t>
            </w:r>
            <w:r w:rsidRPr="00963E48">
              <w:t>и</w:t>
            </w:r>
            <w:r w:rsidRPr="00963E48">
              <w:t>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№11.</w:t>
            </w:r>
            <w:r w:rsidRPr="00963E48">
              <w:t xml:space="preserve"> Социализация идентичности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№12.</w:t>
            </w:r>
            <w:r w:rsidRPr="00963E48">
              <w:t xml:space="preserve"> Научное творчество и психологические закономерности развития когнитивных процессов в </w:t>
            </w:r>
            <w:r w:rsidRPr="00963E48">
              <w:lastRenderedPageBreak/>
              <w:t>преломлении к учебному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lastRenderedPageBreak/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lastRenderedPageBreak/>
              <w:t>Тема №13.</w:t>
            </w:r>
            <w:r w:rsidRPr="00963E48">
              <w:t xml:space="preserve"> Психологические основы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E63950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lang w:eastAsia="en-US"/>
              </w:rPr>
            </w:pPr>
            <w:r w:rsidRPr="00963E48">
              <w:rPr>
                <w:b/>
              </w:rPr>
              <w:t>Тема №14.</w:t>
            </w:r>
            <w:r w:rsidRPr="00963E48">
              <w:t xml:space="preserve"> Психологические технологии взаимоде</w:t>
            </w:r>
            <w:r w:rsidRPr="00963E48">
              <w:t>й</w:t>
            </w:r>
            <w:r w:rsidRPr="00963E48">
              <w:t>ствия преподавателя высшей школы с аудиторией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4F160C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0607B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4F160C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0C" w:rsidRPr="00963E48" w:rsidRDefault="00B27457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D07AD">
            <w:r w:rsidRPr="00963E48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lang w:eastAsia="en-US"/>
              </w:rPr>
            </w:pPr>
            <w:r w:rsidRPr="00963E48"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45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D07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  <w:r w:rsidRPr="00963E48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230D24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8</w:t>
            </w:r>
          </w:p>
        </w:tc>
      </w:tr>
      <w:tr w:rsidR="00981541" w:rsidRPr="00963E48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bookmarkStart w:id="4" w:name="RANGE!A25"/>
            <w:bookmarkEnd w:id="4"/>
            <w:r w:rsidRPr="00963E48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r w:rsidRPr="00963E48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b/>
                <w:bCs/>
              </w:rPr>
            </w:pPr>
            <w:bookmarkStart w:id="5" w:name="RANGE!H25"/>
            <w:bookmarkEnd w:id="5"/>
            <w:r w:rsidRPr="00963E48">
              <w:rPr>
                <w:b/>
                <w:bCs/>
              </w:rPr>
              <w:t>27</w:t>
            </w:r>
          </w:p>
        </w:tc>
      </w:tr>
      <w:tr w:rsidR="00981541" w:rsidRPr="00963E48" w:rsidTr="002D07A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41" w:rsidRPr="00963E48" w:rsidRDefault="00981541" w:rsidP="002D07AD">
            <w:pPr>
              <w:jc w:val="center"/>
            </w:pPr>
            <w:bookmarkStart w:id="6" w:name="RANGE!A26"/>
            <w:bookmarkEnd w:id="6"/>
            <w:r w:rsidRPr="00963E48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981541" w:rsidRPr="00963E48" w:rsidRDefault="00981541" w:rsidP="002D07AD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1541" w:rsidRPr="00963E48" w:rsidRDefault="000607B5" w:rsidP="002D07AD">
            <w:pPr>
              <w:jc w:val="center"/>
              <w:rPr>
                <w:b/>
                <w:bCs/>
                <w:i/>
                <w:iCs/>
              </w:rPr>
            </w:pPr>
            <w:r w:rsidRPr="00963E48">
              <w:rPr>
                <w:b/>
                <w:bCs/>
                <w:i/>
                <w:iCs/>
              </w:rPr>
              <w:t>72</w:t>
            </w:r>
          </w:p>
        </w:tc>
      </w:tr>
    </w:tbl>
    <w:p w:rsidR="00DA489D" w:rsidRPr="00963E48" w:rsidRDefault="00DA489D" w:rsidP="00DA489D">
      <w:pPr>
        <w:tabs>
          <w:tab w:val="left" w:pos="900"/>
        </w:tabs>
        <w:jc w:val="both"/>
        <w:rPr>
          <w:b/>
        </w:rPr>
      </w:pPr>
    </w:p>
    <w:p w:rsidR="007F4B97" w:rsidRPr="00963E48" w:rsidRDefault="00114770" w:rsidP="00A76E53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 xml:space="preserve">5.2. </w:t>
      </w:r>
      <w:r w:rsidR="007F4B97" w:rsidRPr="00963E48">
        <w:rPr>
          <w:b/>
        </w:rPr>
        <w:t xml:space="preserve">Тематический план для </w:t>
      </w:r>
      <w:r w:rsidR="00586FAD" w:rsidRPr="00963E48">
        <w:rPr>
          <w:b/>
        </w:rPr>
        <w:t>за</w:t>
      </w:r>
      <w:r w:rsidR="007F4B97" w:rsidRPr="00963E48">
        <w:rPr>
          <w:b/>
        </w:rPr>
        <w:t>очной формы обучения</w:t>
      </w:r>
    </w:p>
    <w:p w:rsidR="00081869" w:rsidRPr="00963E48" w:rsidRDefault="00081869" w:rsidP="00A76E53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E63950" w:rsidRPr="00963E48" w:rsidTr="00F12109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  <w:bCs/>
              </w:rPr>
            </w:pPr>
            <w:r w:rsidRPr="00963E48">
              <w:rPr>
                <w:b/>
                <w:bCs/>
              </w:rPr>
              <w:t>Курс 2</w:t>
            </w:r>
          </w:p>
        </w:tc>
      </w:tr>
      <w:tr w:rsidR="00E63950" w:rsidRPr="00963E48" w:rsidTr="00F12109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3E48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Всего</w:t>
            </w:r>
          </w:p>
        </w:tc>
      </w:tr>
      <w:tr w:rsidR="00E63950" w:rsidRPr="00963E48" w:rsidTr="00F12109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Раздел I. Методологические основы теории и практики преподавательской деятельности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t>Тема №1.</w:t>
            </w:r>
            <w:r w:rsidRPr="00963E48">
              <w:t xml:space="preserve"> Общие основы педагогики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t>Тема №2.</w:t>
            </w:r>
            <w:r w:rsidRPr="00963E48">
              <w:t xml:space="preserve"> Общие основы психологии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t>Тема №3.</w:t>
            </w:r>
            <w:r w:rsidRPr="00963E48">
              <w:t xml:space="preserve"> Методологические основы теории преп</w:t>
            </w:r>
            <w:r w:rsidRPr="00963E48">
              <w:t>о</w:t>
            </w:r>
            <w:r w:rsidRPr="00963E48">
              <w:t xml:space="preserve">давательской деятельности в области </w:t>
            </w:r>
            <w:r w:rsidR="00334F47" w:rsidRPr="00963E48">
              <w:t xml:space="preserve">информатики и </w:t>
            </w:r>
            <w:r w:rsidR="00334F47" w:rsidRPr="00963E48">
              <w:lastRenderedPageBreak/>
              <w:t>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lastRenderedPageBreak/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r w:rsidRPr="00963E48">
              <w:rPr>
                <w:b/>
              </w:rPr>
              <w:lastRenderedPageBreak/>
              <w:t>Тема №4.</w:t>
            </w:r>
            <w:r w:rsidRPr="00963E48">
              <w:t xml:space="preserve"> Методологические основы практики пр</w:t>
            </w:r>
            <w:r w:rsidRPr="00963E48">
              <w:t>е</w:t>
            </w:r>
            <w:r w:rsidRPr="00963E48">
              <w:t xml:space="preserve">подавательской деятельности </w:t>
            </w:r>
            <w:r w:rsidR="00655DA1" w:rsidRPr="00963E48">
              <w:t xml:space="preserve">в области </w:t>
            </w:r>
            <w:r w:rsidR="00334F47" w:rsidRPr="00963E48">
              <w:t>информатики и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Раздел II. Педагогическая составляющая преподавательской деятельности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№5.</w:t>
            </w:r>
            <w:r w:rsidRPr="00963E48">
              <w:t xml:space="preserve"> Воспитание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№6.</w:t>
            </w:r>
            <w:r w:rsidRPr="00963E48">
              <w:t xml:space="preserve"> Сущность обучения и его место в структ</w:t>
            </w:r>
            <w:r w:rsidRPr="00963E48">
              <w:t>у</w:t>
            </w:r>
            <w:r w:rsidRPr="00963E48">
              <w:t>ре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№7.</w:t>
            </w:r>
            <w:r w:rsidRPr="00963E48">
              <w:t xml:space="preserve"> Обновление содержания образования в высшей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№8.</w:t>
            </w:r>
            <w:r w:rsidRPr="00963E48">
              <w:t xml:space="preserve"> Формы организации обучения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E63950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727CE2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№9.</w:t>
            </w:r>
            <w:r w:rsidRPr="00963E48">
              <w:t xml:space="preserve"> Современные методы преподавательской деятельности в </w:t>
            </w:r>
            <w:r w:rsidR="00655DA1" w:rsidRPr="00963E48">
              <w:t xml:space="preserve">области </w:t>
            </w:r>
            <w:r w:rsidR="00334F47" w:rsidRPr="00963E48">
              <w:t>информатики и вычислител</w:t>
            </w:r>
            <w:r w:rsidR="00334F47" w:rsidRPr="00963E48">
              <w:t>ь</w:t>
            </w:r>
            <w:r w:rsidR="00334F47" w:rsidRPr="00963E48">
              <w:t>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63950" w:rsidRPr="00963E48" w:rsidTr="00F12109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t>Раздел III. Психологическая составляющая преподавательской деятельности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№10.</w:t>
            </w:r>
            <w:r w:rsidRPr="00963E48">
              <w:t xml:space="preserve"> Психологические закономерности разв</w:t>
            </w:r>
            <w:r w:rsidRPr="00963E48">
              <w:t>и</w:t>
            </w:r>
            <w:r w:rsidRPr="00963E48">
              <w:t>тия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lastRenderedPageBreak/>
              <w:t>Тема №11.</w:t>
            </w:r>
            <w:r w:rsidRPr="00963E48">
              <w:t xml:space="preserve"> Социализация идентичности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№12.</w:t>
            </w:r>
            <w:r w:rsidRPr="00963E48">
              <w:t xml:space="preserve"> Научное творчество и психологические закономерности развития когнитивных процессов в преломлении к учебному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№13.</w:t>
            </w:r>
            <w:r w:rsidRPr="00963E48">
              <w:t xml:space="preserve"> Психологические основы деятельности преподавателя высшей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3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lang w:eastAsia="en-US"/>
              </w:rPr>
            </w:pPr>
            <w:r w:rsidRPr="00963E48">
              <w:rPr>
                <w:b/>
              </w:rPr>
              <w:t>Тема №14.</w:t>
            </w:r>
            <w:r w:rsidRPr="00963E48">
              <w:t xml:space="preserve"> Психологические технологии взаимоде</w:t>
            </w:r>
            <w:r w:rsidRPr="00963E48">
              <w:t>й</w:t>
            </w:r>
            <w:r w:rsidRPr="00963E48">
              <w:t>ствия преподавателя высшей школы с аудиторией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lang w:eastAsia="en-US"/>
              </w:rPr>
            </w:pPr>
            <w:r w:rsidRPr="00963E4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815F9C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0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r w:rsidRPr="00963E48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center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lang w:eastAsia="en-US"/>
              </w:rPr>
            </w:pPr>
            <w:r w:rsidRPr="00963E48"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b/>
                <w:bCs/>
                <w:lang w:eastAsia="en-US"/>
              </w:rPr>
            </w:pPr>
            <w:r w:rsidRPr="00963E48">
              <w:rPr>
                <w:b/>
                <w:bCs/>
              </w:rPr>
              <w:t>45</w:t>
            </w:r>
          </w:p>
        </w:tc>
      </w:tr>
      <w:tr w:rsidR="00451BC9" w:rsidRPr="00963E48" w:rsidTr="001E1541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1E1541">
            <w:pPr>
              <w:jc w:val="both"/>
              <w:rPr>
                <w:sz w:val="16"/>
                <w:szCs w:val="16"/>
              </w:rPr>
            </w:pPr>
            <w:r w:rsidRPr="00963E48">
              <w:rPr>
                <w:sz w:val="16"/>
                <w:szCs w:val="16"/>
              </w:rPr>
              <w:t xml:space="preserve">В т.ч. </w:t>
            </w:r>
            <w:proofErr w:type="gramStart"/>
            <w:r w:rsidRPr="00963E48">
              <w:rPr>
                <w:sz w:val="16"/>
                <w:szCs w:val="16"/>
              </w:rPr>
              <w:t xml:space="preserve">в </w:t>
            </w:r>
            <w:proofErr w:type="spellStart"/>
            <w:r w:rsidRPr="00963E48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963E48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  <w:r w:rsidRPr="00963E48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  <w:r w:rsidRPr="00963E48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C9" w:rsidRPr="00963E48" w:rsidRDefault="00451BC9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4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</w:rPr>
            </w:pPr>
            <w:r w:rsidRPr="00963E48">
              <w:rPr>
                <w:b/>
                <w:bCs/>
              </w:rPr>
              <w:t>27</w:t>
            </w:r>
          </w:p>
        </w:tc>
      </w:tr>
      <w:tr w:rsidR="00E63950" w:rsidRPr="00963E48" w:rsidTr="00F12109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50" w:rsidRPr="00963E48" w:rsidRDefault="00E63950" w:rsidP="00F12109">
            <w:pPr>
              <w:jc w:val="center"/>
            </w:pPr>
            <w:r w:rsidRPr="00963E48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i/>
                <w:iCs/>
              </w:rPr>
            </w:pPr>
            <w:r w:rsidRPr="00963E48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63950" w:rsidRPr="00963E48" w:rsidRDefault="00E63950" w:rsidP="00F12109">
            <w:pPr>
              <w:jc w:val="center"/>
              <w:rPr>
                <w:b/>
                <w:bCs/>
                <w:i/>
                <w:iCs/>
              </w:rPr>
            </w:pPr>
            <w:r w:rsidRPr="00963E48">
              <w:rPr>
                <w:b/>
                <w:bCs/>
                <w:i/>
                <w:iCs/>
              </w:rPr>
              <w:t>72</w:t>
            </w:r>
          </w:p>
        </w:tc>
      </w:tr>
    </w:tbl>
    <w:p w:rsidR="005453B1" w:rsidRPr="00963E48" w:rsidRDefault="005453B1" w:rsidP="00A76E53">
      <w:pPr>
        <w:ind w:firstLine="709"/>
        <w:jc w:val="both"/>
        <w:rPr>
          <w:b/>
          <w:i/>
        </w:rPr>
      </w:pPr>
    </w:p>
    <w:p w:rsidR="00B95614" w:rsidRPr="00963E48" w:rsidRDefault="00B95614" w:rsidP="00B95614">
      <w:pPr>
        <w:ind w:firstLine="567"/>
        <w:jc w:val="both"/>
        <w:rPr>
          <w:b/>
          <w:i/>
          <w:sz w:val="16"/>
          <w:szCs w:val="16"/>
        </w:rPr>
      </w:pPr>
      <w:r w:rsidRPr="00963E48">
        <w:rPr>
          <w:b/>
          <w:i/>
          <w:sz w:val="16"/>
          <w:szCs w:val="16"/>
        </w:rPr>
        <w:t>* Примечания:</w:t>
      </w:r>
    </w:p>
    <w:p w:rsidR="00B95614" w:rsidRPr="00963E48" w:rsidRDefault="00B95614" w:rsidP="00B95614">
      <w:pPr>
        <w:ind w:firstLine="567"/>
        <w:jc w:val="both"/>
        <w:rPr>
          <w:b/>
          <w:sz w:val="16"/>
          <w:szCs w:val="16"/>
        </w:rPr>
      </w:pPr>
      <w:proofErr w:type="gramStart"/>
      <w:r w:rsidRPr="00963E48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</w:t>
      </w:r>
      <w:r w:rsidRPr="00963E48">
        <w:rPr>
          <w:b/>
          <w:sz w:val="16"/>
          <w:szCs w:val="16"/>
        </w:rPr>
        <w:t>ю</w:t>
      </w:r>
      <w:r w:rsidRPr="00963E48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963E48">
        <w:rPr>
          <w:b/>
          <w:sz w:val="16"/>
          <w:szCs w:val="16"/>
        </w:rPr>
        <w:t>о</w:t>
      </w:r>
      <w:r w:rsidRPr="00963E48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  <w:proofErr w:type="gramEnd"/>
    </w:p>
    <w:p w:rsidR="00B95614" w:rsidRPr="00963E48" w:rsidRDefault="00B95614" w:rsidP="00B95614">
      <w:pPr>
        <w:suppressAutoHyphens/>
        <w:ind w:firstLine="567"/>
        <w:jc w:val="both"/>
        <w:rPr>
          <w:sz w:val="16"/>
          <w:szCs w:val="16"/>
        </w:rPr>
      </w:pPr>
      <w:r w:rsidRPr="00963E48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Pr="00963E48">
        <w:rPr>
          <w:b/>
          <w:sz w:val="16"/>
          <w:szCs w:val="16"/>
        </w:rPr>
        <w:t xml:space="preserve">Теория и практика преподавательской деятельности в области </w:t>
      </w:r>
      <w:r w:rsidR="00334F47" w:rsidRPr="00963E48">
        <w:rPr>
          <w:b/>
          <w:sz w:val="16"/>
          <w:szCs w:val="16"/>
        </w:rPr>
        <w:t>информатики и вычислительной техники</w:t>
      </w:r>
      <w:r w:rsidRPr="00963E48">
        <w:rPr>
          <w:sz w:val="16"/>
          <w:szCs w:val="16"/>
        </w:rPr>
        <w:t xml:space="preserve"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963E48">
        <w:rPr>
          <w:sz w:val="16"/>
          <w:szCs w:val="16"/>
        </w:rPr>
        <w:t xml:space="preserve">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</w:t>
      </w:r>
      <w:proofErr w:type="spellStart"/>
      <w:r w:rsidRPr="00963E48">
        <w:rPr>
          <w:sz w:val="16"/>
          <w:szCs w:val="16"/>
        </w:rPr>
        <w:t>Минобрнауки</w:t>
      </w:r>
      <w:proofErr w:type="spellEnd"/>
      <w:r w:rsidRPr="00963E48">
        <w:rPr>
          <w:sz w:val="16"/>
          <w:szCs w:val="16"/>
        </w:rPr>
        <w:t xml:space="preserve"> России от 19.11.2013 № 1259 (ред. от 05.04.2016), зарегистрировано в Минюсте России 28.01.2014 № 31137) – </w:t>
      </w:r>
      <w:r w:rsidRPr="00963E48">
        <w:rPr>
          <w:b/>
          <w:sz w:val="16"/>
          <w:szCs w:val="16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</w:r>
      <w:proofErr w:type="gramEnd"/>
      <w:r w:rsidRPr="00963E48">
        <w:rPr>
          <w:b/>
          <w:sz w:val="16"/>
          <w:szCs w:val="16"/>
        </w:rPr>
        <w:t xml:space="preserve"> </w:t>
      </w:r>
      <w:proofErr w:type="gramStart"/>
      <w:r w:rsidRPr="00963E48">
        <w:rPr>
          <w:b/>
          <w:sz w:val="16"/>
          <w:szCs w:val="16"/>
        </w:rPr>
        <w:t>самостоятельную работу обучающихся устанавливается образовательной организацией в соответствии с утвержденным индивидуальным учебным планом</w:t>
      </w:r>
      <w:r w:rsidRPr="00963E48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</w:t>
      </w:r>
      <w:proofErr w:type="gramEnd"/>
      <w:r w:rsidRPr="00963E48">
        <w:rPr>
          <w:sz w:val="16"/>
          <w:szCs w:val="16"/>
        </w:rPr>
        <w:t xml:space="preserve"> </w:t>
      </w:r>
      <w:proofErr w:type="gramStart"/>
      <w:r w:rsidRPr="00963E48">
        <w:rPr>
          <w:sz w:val="16"/>
          <w:szCs w:val="16"/>
        </w:rPr>
        <w:t xml:space="preserve">по сравнению 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963E48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963E48">
        <w:rPr>
          <w:sz w:val="16"/>
          <w:szCs w:val="16"/>
        </w:rPr>
        <w:t>программы подготовки научно-педагогических</w:t>
      </w:r>
      <w:proofErr w:type="gramEnd"/>
      <w:r w:rsidRPr="00963E48">
        <w:rPr>
          <w:sz w:val="16"/>
          <w:szCs w:val="16"/>
        </w:rPr>
        <w:t xml:space="preserve"> кадров в аспирантуре</w:t>
      </w:r>
      <w:r w:rsidRPr="00963E48">
        <w:rPr>
          <w:sz w:val="16"/>
          <w:szCs w:val="16"/>
          <w:lang w:eastAsia="en-US"/>
        </w:rPr>
        <w:t xml:space="preserve">» (новая редакция), одобренного на заседании Ученого совета от 28.08. 2017 (протокол заседания № 1), Студенческого совета </w:t>
      </w:r>
      <w:proofErr w:type="spellStart"/>
      <w:r w:rsidRPr="00963E48">
        <w:rPr>
          <w:sz w:val="16"/>
          <w:szCs w:val="16"/>
          <w:lang w:eastAsia="en-US"/>
        </w:rPr>
        <w:t>ОмГА</w:t>
      </w:r>
      <w:proofErr w:type="spellEnd"/>
      <w:r w:rsidRPr="00963E48">
        <w:rPr>
          <w:sz w:val="16"/>
          <w:szCs w:val="16"/>
          <w:lang w:eastAsia="en-US"/>
        </w:rPr>
        <w:t xml:space="preserve"> от 28.08.2017 (протокол заседания № 1), утвержденного приказом ректора от 28.08.2017 №37. </w:t>
      </w:r>
      <w:r w:rsidRPr="00963E48">
        <w:rPr>
          <w:sz w:val="16"/>
          <w:szCs w:val="16"/>
        </w:rPr>
        <w:t xml:space="preserve"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</w:t>
      </w:r>
      <w:r w:rsidRPr="00963E48">
        <w:rPr>
          <w:sz w:val="16"/>
          <w:szCs w:val="16"/>
        </w:rPr>
        <w:lastRenderedPageBreak/>
        <w:t xml:space="preserve">переаттестации или </w:t>
      </w:r>
      <w:proofErr w:type="spellStart"/>
      <w:r w:rsidRPr="00963E48">
        <w:rPr>
          <w:sz w:val="16"/>
          <w:szCs w:val="16"/>
        </w:rPr>
        <w:t>перезачета</w:t>
      </w:r>
      <w:proofErr w:type="spellEnd"/>
      <w:r w:rsidRPr="00963E48">
        <w:rPr>
          <w:sz w:val="16"/>
          <w:szCs w:val="16"/>
        </w:rPr>
        <w:t xml:space="preserve">) полностью или частично результатов </w:t>
      </w:r>
      <w:proofErr w:type="gramStart"/>
      <w:r w:rsidRPr="00963E48">
        <w:rPr>
          <w:sz w:val="16"/>
          <w:szCs w:val="16"/>
        </w:rPr>
        <w:t>обучения по</w:t>
      </w:r>
      <w:proofErr w:type="gramEnd"/>
      <w:r w:rsidRPr="00963E48">
        <w:rPr>
          <w:sz w:val="16"/>
          <w:szCs w:val="16"/>
        </w:rPr>
        <w:t xml:space="preserve">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B95614" w:rsidRPr="00963E48" w:rsidRDefault="00B95614" w:rsidP="00B95614">
      <w:pPr>
        <w:ind w:firstLine="567"/>
        <w:jc w:val="both"/>
        <w:rPr>
          <w:sz w:val="16"/>
          <w:szCs w:val="16"/>
        </w:rPr>
      </w:pPr>
      <w:r w:rsidRPr="00963E48">
        <w:rPr>
          <w:b/>
          <w:sz w:val="16"/>
          <w:szCs w:val="16"/>
        </w:rPr>
        <w:t xml:space="preserve">Для </w:t>
      </w:r>
      <w:proofErr w:type="gramStart"/>
      <w:r w:rsidRPr="00963E48">
        <w:rPr>
          <w:b/>
          <w:sz w:val="16"/>
          <w:szCs w:val="16"/>
        </w:rPr>
        <w:t>обучающихся</w:t>
      </w:r>
      <w:proofErr w:type="gramEnd"/>
      <w:r w:rsidRPr="00963E48">
        <w:rPr>
          <w:b/>
          <w:sz w:val="16"/>
          <w:szCs w:val="16"/>
        </w:rPr>
        <w:t xml:space="preserve"> с ограниченными возможностями здоровья:</w:t>
      </w:r>
    </w:p>
    <w:p w:rsidR="00B95614" w:rsidRPr="00963E48" w:rsidRDefault="00B95614" w:rsidP="00B95614">
      <w:pPr>
        <w:ind w:firstLine="567"/>
        <w:jc w:val="both"/>
        <w:rPr>
          <w:sz w:val="16"/>
          <w:szCs w:val="16"/>
        </w:rPr>
      </w:pPr>
      <w:proofErr w:type="gramStart"/>
      <w:r w:rsidRPr="00963E48">
        <w:rPr>
          <w:sz w:val="16"/>
          <w:szCs w:val="16"/>
        </w:rPr>
        <w:t>При разработке адаптированной образовательной программы высшего образования в части рабочей программы дисциплины «</w:t>
      </w:r>
      <w:r w:rsidR="00334F47" w:rsidRPr="00963E48">
        <w:rPr>
          <w:b/>
          <w:sz w:val="16"/>
          <w:szCs w:val="16"/>
        </w:rPr>
        <w:t>Теория и практика преподавательской деятельности в области информатики и вычислительной техники</w:t>
      </w:r>
      <w:r w:rsidRPr="00963E48">
        <w:rPr>
          <w:sz w:val="16"/>
          <w:szCs w:val="16"/>
        </w:rPr>
        <w:t>», а для инвалидов - индивидуальной программы реабилитации инвалида в части программы рабочей программы дисциплины «</w:t>
      </w:r>
      <w:r w:rsidR="00334F47" w:rsidRPr="00963E48">
        <w:rPr>
          <w:b/>
          <w:sz w:val="16"/>
          <w:szCs w:val="16"/>
        </w:rPr>
        <w:t>Теория и практика преп</w:t>
      </w:r>
      <w:r w:rsidR="00334F47" w:rsidRPr="00963E48">
        <w:rPr>
          <w:b/>
          <w:sz w:val="16"/>
          <w:szCs w:val="16"/>
        </w:rPr>
        <w:t>о</w:t>
      </w:r>
      <w:r w:rsidR="00334F47" w:rsidRPr="00963E48">
        <w:rPr>
          <w:b/>
          <w:sz w:val="16"/>
          <w:szCs w:val="16"/>
        </w:rPr>
        <w:t>давательской деятельности в области информатики и вычислительной техники</w:t>
      </w:r>
      <w:r w:rsidRPr="00963E48">
        <w:rPr>
          <w:sz w:val="16"/>
          <w:szCs w:val="16"/>
        </w:rPr>
        <w:t>» в соответствии с требованиями статьи 79 Фед</w:t>
      </w:r>
      <w:r w:rsidRPr="00963E48">
        <w:rPr>
          <w:sz w:val="16"/>
          <w:szCs w:val="16"/>
        </w:rPr>
        <w:t>е</w:t>
      </w:r>
      <w:r w:rsidRPr="00963E48">
        <w:rPr>
          <w:sz w:val="16"/>
          <w:szCs w:val="16"/>
        </w:rPr>
        <w:t>рального закона Российской Федерации от 29.12.2012 № 273-ФЗ</w:t>
      </w:r>
      <w:proofErr w:type="gramEnd"/>
      <w:r w:rsidRPr="00963E4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963E48">
        <w:rPr>
          <w:sz w:val="16"/>
          <w:szCs w:val="16"/>
        </w:rPr>
        <w:t>федеральными и локал</w:t>
      </w:r>
      <w:r w:rsidRPr="00963E48">
        <w:rPr>
          <w:sz w:val="16"/>
          <w:szCs w:val="16"/>
        </w:rPr>
        <w:t>ь</w:t>
      </w:r>
      <w:r w:rsidRPr="00963E48">
        <w:rPr>
          <w:sz w:val="16"/>
          <w:szCs w:val="16"/>
        </w:rPr>
        <w:t>ными нормативными актами, Уставом Академии образовательная организация устанавливает конкретное содержание рабочей пр</w:t>
      </w:r>
      <w:r w:rsidRPr="00963E48">
        <w:rPr>
          <w:sz w:val="16"/>
          <w:szCs w:val="16"/>
        </w:rPr>
        <w:t>о</w:t>
      </w:r>
      <w:r w:rsidRPr="00963E48">
        <w:rPr>
          <w:sz w:val="16"/>
          <w:szCs w:val="16"/>
        </w:rPr>
        <w:t>граммы дисциплины «</w:t>
      </w:r>
      <w:r w:rsidR="00334F47" w:rsidRPr="00963E48">
        <w:rPr>
          <w:b/>
          <w:sz w:val="16"/>
          <w:szCs w:val="16"/>
        </w:rPr>
        <w:t>Теория и практика преподавательской деятельности в области информатики и вычислительной техники</w:t>
      </w:r>
      <w:r w:rsidRPr="00963E48">
        <w:rPr>
          <w:sz w:val="16"/>
          <w:szCs w:val="16"/>
        </w:rPr>
        <w:t>» и условия организации и проведения конкретных видов учебных занятий, составляющих контактную работу обучающихся с препод</w:t>
      </w:r>
      <w:r w:rsidRPr="00963E48">
        <w:rPr>
          <w:sz w:val="16"/>
          <w:szCs w:val="16"/>
        </w:rPr>
        <w:t>а</w:t>
      </w:r>
      <w:r w:rsidRPr="00963E48">
        <w:rPr>
          <w:sz w:val="16"/>
          <w:szCs w:val="16"/>
        </w:rPr>
        <w:t>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B95614" w:rsidRPr="00963E48" w:rsidRDefault="00B95614" w:rsidP="00B95614">
      <w:pPr>
        <w:ind w:firstLine="567"/>
        <w:jc w:val="both"/>
        <w:rPr>
          <w:sz w:val="16"/>
          <w:szCs w:val="16"/>
        </w:rPr>
      </w:pPr>
      <w:proofErr w:type="gramStart"/>
      <w:r w:rsidRPr="00963E48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963E48">
        <w:rPr>
          <w:b/>
          <w:sz w:val="16"/>
          <w:szCs w:val="16"/>
        </w:rPr>
        <w:t>е</w:t>
      </w:r>
      <w:r w:rsidRPr="00963E48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963E48">
        <w:rPr>
          <w:b/>
          <w:sz w:val="16"/>
          <w:szCs w:val="16"/>
        </w:rPr>
        <w:t>е</w:t>
      </w:r>
      <w:r w:rsidRPr="00963E48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</w:t>
      </w:r>
      <w:proofErr w:type="gramEnd"/>
      <w:r w:rsidRPr="00963E48">
        <w:rPr>
          <w:b/>
          <w:sz w:val="16"/>
          <w:szCs w:val="16"/>
        </w:rPr>
        <w:t xml:space="preserve"> Российской Федерации».</w:t>
      </w:r>
    </w:p>
    <w:p w:rsidR="00B95614" w:rsidRPr="00963E48" w:rsidRDefault="00B95614" w:rsidP="00497B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63E48">
        <w:rPr>
          <w:rFonts w:ascii="Times New Roman" w:hAnsi="Times New Roman" w:cs="Times New Roman"/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>Теория и практика пр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>е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>подавательской деятельности в области информатики и вычислительной техники</w:t>
      </w:r>
      <w:r w:rsidRPr="00963E48">
        <w:rPr>
          <w:rFonts w:ascii="Times New Roman" w:hAnsi="Times New Roman" w:cs="Times New Roman"/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 объем дисциплины в зачетных единицах с указанием количества академических или</w:t>
      </w:r>
      <w:proofErr w:type="gramEnd"/>
      <w:r w:rsidRPr="00963E4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63E48">
        <w:rPr>
          <w:rFonts w:ascii="Times New Roman" w:hAnsi="Times New Roman" w:cs="Times New Roman"/>
          <w:sz w:val="16"/>
          <w:szCs w:val="16"/>
        </w:rPr>
        <w:t>астрономических часов, выделенных на контактную работу обучающихся с преподавателем (по видам учебных занятий) и на самостоятельную работу обуча</w:t>
      </w:r>
      <w:r w:rsidRPr="00963E48">
        <w:rPr>
          <w:rFonts w:ascii="Times New Roman" w:hAnsi="Times New Roman" w:cs="Times New Roman"/>
          <w:sz w:val="16"/>
          <w:szCs w:val="16"/>
        </w:rPr>
        <w:t>ю</w:t>
      </w:r>
      <w:r w:rsidRPr="00963E48">
        <w:rPr>
          <w:rFonts w:ascii="Times New Roman" w:hAnsi="Times New Roman" w:cs="Times New Roman"/>
          <w:sz w:val="16"/>
          <w:szCs w:val="16"/>
        </w:rPr>
        <w:t>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</w:t>
      </w:r>
      <w:proofErr w:type="gramEnd"/>
      <w:r w:rsidRPr="00963E48">
        <w:rPr>
          <w:rFonts w:ascii="Times New Roman" w:hAnsi="Times New Roman" w:cs="Times New Roman"/>
          <w:sz w:val="16"/>
          <w:szCs w:val="16"/>
        </w:rPr>
        <w:t xml:space="preserve"> № </w:t>
      </w:r>
      <w:proofErr w:type="gramStart"/>
      <w:r w:rsidRPr="00963E48">
        <w:rPr>
          <w:rFonts w:ascii="Times New Roman" w:hAnsi="Times New Roman" w:cs="Times New Roman"/>
          <w:sz w:val="16"/>
          <w:szCs w:val="16"/>
        </w:rPr>
        <w:t>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</w:t>
      </w:r>
      <w:r w:rsidRPr="00963E48">
        <w:rPr>
          <w:rFonts w:ascii="Times New Roman" w:hAnsi="Times New Roman" w:cs="Times New Roman"/>
          <w:sz w:val="16"/>
          <w:szCs w:val="16"/>
        </w:rPr>
        <w:t>и</w:t>
      </w:r>
      <w:r w:rsidRPr="00963E48">
        <w:rPr>
          <w:rFonts w:ascii="Times New Roman" w:hAnsi="Times New Roman" w:cs="Times New Roman"/>
          <w:sz w:val="16"/>
          <w:szCs w:val="16"/>
        </w:rPr>
        <w:t>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- основной профессиональной образовательной программы</w:t>
      </w:r>
      <w:proofErr w:type="gramEnd"/>
      <w:r w:rsidRPr="00963E48">
        <w:rPr>
          <w:rFonts w:ascii="Times New Roman" w:hAnsi="Times New Roman" w:cs="Times New Roman"/>
          <w:sz w:val="16"/>
          <w:szCs w:val="16"/>
        </w:rPr>
        <w:t xml:space="preserve"> высшего образования - программы подготовки научно-педагогических кадров в аспирантуре по направлению подготовки кадров высшей квалификации </w:t>
      </w:r>
      <w:r w:rsidR="00334F47" w:rsidRPr="00963E48">
        <w:rPr>
          <w:rFonts w:ascii="Times New Roman" w:hAnsi="Times New Roman" w:cs="Times New Roman"/>
          <w:b/>
          <w:sz w:val="16"/>
          <w:szCs w:val="16"/>
        </w:rPr>
        <w:t xml:space="preserve">09.06.01 Информатика и вычислительная техника, </w:t>
      </w:r>
      <w:r w:rsidR="00334F47" w:rsidRPr="00963E48">
        <w:rPr>
          <w:rFonts w:ascii="Times New Roman" w:hAnsi="Times New Roman" w:cs="Times New Roman"/>
          <w:sz w:val="16"/>
          <w:szCs w:val="16"/>
        </w:rPr>
        <w:t>н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аправленность программы «</w:t>
      </w:r>
      <w:r w:rsidR="00334F47" w:rsidRPr="00963E48">
        <w:rPr>
          <w:rFonts w:ascii="Times New Roman" w:hAnsi="Times New Roman" w:cs="Times New Roman"/>
          <w:sz w:val="16"/>
          <w:szCs w:val="16"/>
        </w:rPr>
        <w:t>Управление в социальных и экономических системах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»</w:t>
      </w:r>
      <w:r w:rsidR="00334F47" w:rsidRPr="00963E48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="00334F47" w:rsidRPr="00963E48">
        <w:rPr>
          <w:rFonts w:ascii="Times New Roman" w:hAnsi="Times New Roman" w:cs="Times New Roman"/>
          <w:sz w:val="16"/>
          <w:szCs w:val="16"/>
        </w:rPr>
        <w:t xml:space="preserve">виды профессиональной деятельности: 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к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тирования и управления в приложении к различным предметным</w:t>
      </w:r>
      <w:proofErr w:type="gramEnd"/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 xml:space="preserve"> областям; преподавательская деятельность по образовательным пр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о</w:t>
      </w:r>
      <w:r w:rsidR="00334F47" w:rsidRPr="00963E48">
        <w:rPr>
          <w:rFonts w:ascii="Times New Roman" w:eastAsia="Courier New" w:hAnsi="Times New Roman" w:cs="Times New Roman"/>
          <w:sz w:val="16"/>
          <w:szCs w:val="16"/>
          <w:lang w:bidi="ru-RU"/>
        </w:rPr>
        <w:t>граммам высшего образования</w:t>
      </w:r>
      <w:r w:rsidRPr="00963E48">
        <w:rPr>
          <w:rFonts w:ascii="Times New Roman" w:hAnsi="Times New Roman" w:cs="Times New Roman"/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7F4B97" w:rsidRPr="00963E48" w:rsidRDefault="007F4B97" w:rsidP="00705FB5">
      <w:pPr>
        <w:tabs>
          <w:tab w:val="left" w:pos="900"/>
        </w:tabs>
        <w:jc w:val="both"/>
        <w:rPr>
          <w:b/>
        </w:rPr>
      </w:pPr>
    </w:p>
    <w:p w:rsidR="003A71E4" w:rsidRPr="00963E48" w:rsidRDefault="007F4B97" w:rsidP="00705FB5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>5.</w:t>
      </w:r>
      <w:r w:rsidR="00114770" w:rsidRPr="00963E48">
        <w:rPr>
          <w:b/>
        </w:rPr>
        <w:t>3</w:t>
      </w:r>
      <w:r w:rsidRPr="00963E48">
        <w:rPr>
          <w:b/>
        </w:rPr>
        <w:t xml:space="preserve"> Содержание дисциплины</w:t>
      </w:r>
    </w:p>
    <w:p w:rsidR="00F803A3" w:rsidRPr="00963E48" w:rsidRDefault="00F803A3" w:rsidP="001A3B5F">
      <w:pPr>
        <w:tabs>
          <w:tab w:val="left" w:pos="900"/>
        </w:tabs>
        <w:jc w:val="both"/>
      </w:pPr>
    </w:p>
    <w:p w:rsidR="00081869" w:rsidRPr="00963E48" w:rsidRDefault="00081869" w:rsidP="001A3B5F">
      <w:pPr>
        <w:autoSpaceDE w:val="0"/>
        <w:autoSpaceDN w:val="0"/>
        <w:adjustRightInd w:val="0"/>
        <w:jc w:val="both"/>
        <w:rPr>
          <w:i/>
        </w:rPr>
      </w:pPr>
      <w:r w:rsidRPr="00963E48">
        <w:rPr>
          <w:i/>
        </w:rPr>
        <w:t xml:space="preserve">Раздел I. Методологические основы </w:t>
      </w:r>
      <w:r w:rsidR="002F794B" w:rsidRPr="00963E48">
        <w:rPr>
          <w:i/>
        </w:rPr>
        <w:t>теории и практики преподавательской деятельности</w:t>
      </w:r>
    </w:p>
    <w:p w:rsidR="000535DC" w:rsidRPr="00963E48" w:rsidRDefault="001A3B5F" w:rsidP="001A3B5F">
      <w:pPr>
        <w:autoSpaceDE w:val="0"/>
        <w:autoSpaceDN w:val="0"/>
        <w:adjustRightInd w:val="0"/>
        <w:jc w:val="both"/>
      </w:pPr>
      <w:r w:rsidRPr="00963E48">
        <w:t>В результате освоения дисциплины аспирант (соискатель) должен:</w:t>
      </w:r>
    </w:p>
    <w:p w:rsidR="000535DC" w:rsidRPr="00963E48" w:rsidRDefault="00E94419" w:rsidP="001A3B5F">
      <w:pPr>
        <w:autoSpaceDE w:val="0"/>
        <w:autoSpaceDN w:val="0"/>
        <w:adjustRightInd w:val="0"/>
        <w:jc w:val="both"/>
      </w:pPr>
      <w:r w:rsidRPr="00963E48">
        <w:t>-</w:t>
      </w:r>
      <w:r w:rsidR="009D3E3F" w:rsidRPr="00963E48">
        <w:t xml:space="preserve">знать </w:t>
      </w:r>
      <w:r w:rsidR="00CB7914" w:rsidRPr="00963E48">
        <w:rPr>
          <w:rFonts w:eastAsia="Calibri"/>
        </w:rPr>
        <w:t xml:space="preserve">методику и технологии обучения студентов учебной дисциплине; </w:t>
      </w:r>
      <w:r w:rsidR="00CB7914" w:rsidRPr="00963E48">
        <w:t>нормы общей и профессиональной культуры, педагогического и профессионального такта и этикета; с</w:t>
      </w:r>
      <w:r w:rsidR="00CB7914" w:rsidRPr="00963E48">
        <w:t>о</w:t>
      </w:r>
      <w:r w:rsidR="00CB7914" w:rsidRPr="00963E48">
        <w:t xml:space="preserve">временные подходы, принципы и функции </w:t>
      </w:r>
      <w:proofErr w:type="spellStart"/>
      <w:r w:rsidR="00CB7914" w:rsidRPr="00963E48">
        <w:t>самоменеджмента</w:t>
      </w:r>
      <w:proofErr w:type="spellEnd"/>
      <w:r w:rsidR="00CB7914" w:rsidRPr="00963E48">
        <w:t xml:space="preserve"> для решения задач собс</w:t>
      </w:r>
      <w:r w:rsidR="00CB7914" w:rsidRPr="00963E48">
        <w:t>т</w:t>
      </w:r>
      <w:r w:rsidR="00CB7914" w:rsidRPr="00963E48">
        <w:t>венного профессионального и личностного развития</w:t>
      </w:r>
      <w:r w:rsidR="009D3E3F" w:rsidRPr="00963E48">
        <w:rPr>
          <w:bCs/>
        </w:rPr>
        <w:t>;</w:t>
      </w:r>
    </w:p>
    <w:p w:rsidR="001A3B5F" w:rsidRPr="00963E48" w:rsidRDefault="00E94419" w:rsidP="001A3B5F">
      <w:pPr>
        <w:autoSpaceDE w:val="0"/>
        <w:autoSpaceDN w:val="0"/>
        <w:adjustRightInd w:val="0"/>
        <w:jc w:val="both"/>
      </w:pPr>
      <w:r w:rsidRPr="00963E48">
        <w:t>-</w:t>
      </w:r>
      <w:r w:rsidR="00A34DA3" w:rsidRPr="00963E48">
        <w:t xml:space="preserve">уметь </w:t>
      </w:r>
      <w:r w:rsidR="00CB7914" w:rsidRPr="00963E48">
        <w:rPr>
          <w:rFonts w:eastAsia="Calibri"/>
        </w:rPr>
        <w:t xml:space="preserve">планировать характер познавательной деятельности студента на занятии; </w:t>
      </w:r>
      <w:r w:rsidR="00CB7914" w:rsidRPr="00963E48">
        <w:t>испол</w:t>
      </w:r>
      <w:r w:rsidR="00CB7914" w:rsidRPr="00963E48">
        <w:t>ь</w:t>
      </w:r>
      <w:r w:rsidR="00CB7914" w:rsidRPr="00963E48">
        <w:t xml:space="preserve">зовать подготовленную, а также неподготовленную в виде лекции; диалогическую речь в ситуациях профессионального общения; применять в профессиональном общении нормы такта и этикета; использовать современные методы и технологии </w:t>
      </w:r>
      <w:proofErr w:type="spellStart"/>
      <w:r w:rsidR="00CB7914" w:rsidRPr="00963E48">
        <w:t>самоменеджмента</w:t>
      </w:r>
      <w:proofErr w:type="spellEnd"/>
      <w:r w:rsidR="009D3E3F" w:rsidRPr="00963E48">
        <w:t>;</w:t>
      </w:r>
    </w:p>
    <w:p w:rsidR="00A34DA3" w:rsidRPr="00963E48" w:rsidRDefault="00A34DA3" w:rsidP="001A3B5F">
      <w:pPr>
        <w:autoSpaceDE w:val="0"/>
        <w:autoSpaceDN w:val="0"/>
        <w:adjustRightInd w:val="0"/>
        <w:jc w:val="both"/>
      </w:pPr>
      <w:r w:rsidRPr="00963E48">
        <w:t xml:space="preserve">- владеть </w:t>
      </w:r>
      <w:r w:rsidR="00CB7914" w:rsidRPr="00963E48">
        <w:rPr>
          <w:rFonts w:eastAsia="Calibri"/>
        </w:rPr>
        <w:t xml:space="preserve">опытом конструирования учебного занятия; </w:t>
      </w:r>
      <w:r w:rsidR="00CB7914" w:rsidRPr="00963E48">
        <w:t>навыками понимания научной ле</w:t>
      </w:r>
      <w:r w:rsidR="00CB7914" w:rsidRPr="00963E48">
        <w:t>к</w:t>
      </w:r>
      <w:r w:rsidR="00CB7914" w:rsidRPr="00963E48">
        <w:t xml:space="preserve">сики; профессионального общения, культуры, такта и этикета; навыками </w:t>
      </w:r>
      <w:proofErr w:type="spellStart"/>
      <w:r w:rsidR="00CB7914" w:rsidRPr="00963E48">
        <w:t>самоменеджме</w:t>
      </w:r>
      <w:r w:rsidR="00CB7914" w:rsidRPr="00963E48">
        <w:t>н</w:t>
      </w:r>
      <w:r w:rsidR="00CB7914" w:rsidRPr="00963E48">
        <w:t>та</w:t>
      </w:r>
      <w:proofErr w:type="spellEnd"/>
      <w:r w:rsidR="00CB7914" w:rsidRPr="00963E48">
        <w:t xml:space="preserve"> для решения задач собственного профессионального и личностного развития</w:t>
      </w:r>
      <w:r w:rsidR="00235399" w:rsidRPr="00963E48">
        <w:t>.</w:t>
      </w:r>
    </w:p>
    <w:p w:rsidR="000535DC" w:rsidRPr="00963E48" w:rsidRDefault="000535DC" w:rsidP="001A3B5F">
      <w:pPr>
        <w:autoSpaceDE w:val="0"/>
        <w:autoSpaceDN w:val="0"/>
        <w:adjustRightInd w:val="0"/>
        <w:jc w:val="both"/>
        <w:rPr>
          <w:rFonts w:eastAsia="Calibri"/>
        </w:rPr>
      </w:pPr>
    </w:p>
    <w:p w:rsidR="001A3B5F" w:rsidRPr="00963E48" w:rsidRDefault="00454B1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№1.</w:t>
      </w:r>
      <w:r w:rsidR="00081869" w:rsidRPr="00963E48">
        <w:t xml:space="preserve">Общие основы педагогики </w:t>
      </w:r>
    </w:p>
    <w:p w:rsidR="00230D24" w:rsidRPr="00963E48" w:rsidRDefault="00230D24" w:rsidP="00B2733E">
      <w:pPr>
        <w:jc w:val="both"/>
      </w:pPr>
      <w:r w:rsidRPr="00963E48">
        <w:t>Понятие парадигмы в образовании. Основные образовательные парадигмы образо</w:t>
      </w:r>
      <w:r w:rsidR="00334F47" w:rsidRPr="00963E48">
        <w:t xml:space="preserve">вания,  конфликт </w:t>
      </w:r>
      <w:r w:rsidRPr="00963E48">
        <w:t xml:space="preserve">между ними. </w:t>
      </w:r>
      <w:proofErr w:type="spellStart"/>
      <w:r w:rsidRPr="00963E48">
        <w:t>Андрагогическая</w:t>
      </w:r>
      <w:proofErr w:type="spellEnd"/>
      <w:r w:rsidRPr="00963E48">
        <w:t xml:space="preserve"> парадигма как основная идея обучения взросло</w:t>
      </w:r>
      <w:r w:rsidR="00334F47" w:rsidRPr="00963E48">
        <w:t xml:space="preserve">го человека, </w:t>
      </w:r>
      <w:r w:rsidRPr="00963E48">
        <w:t xml:space="preserve">ее особенности. </w:t>
      </w:r>
      <w:r w:rsidRPr="00963E48">
        <w:rPr>
          <w:iCs/>
        </w:rPr>
        <w:t xml:space="preserve">Современное состояние системы образования. </w:t>
      </w:r>
      <w:proofErr w:type="spellStart"/>
      <w:r w:rsidRPr="00963E48">
        <w:rPr>
          <w:iCs/>
        </w:rPr>
        <w:t>Фундаментал</w:t>
      </w:r>
      <w:r w:rsidRPr="00963E48">
        <w:rPr>
          <w:iCs/>
        </w:rPr>
        <w:t>и</w:t>
      </w:r>
      <w:r w:rsidR="00334F47" w:rsidRPr="00963E48">
        <w:rPr>
          <w:iCs/>
        </w:rPr>
        <w:t>зация</w:t>
      </w:r>
      <w:proofErr w:type="spellEnd"/>
      <w:r w:rsidR="00334F47" w:rsidRPr="00963E48">
        <w:rPr>
          <w:iCs/>
        </w:rPr>
        <w:t xml:space="preserve"> образования </w:t>
      </w:r>
      <w:r w:rsidRPr="00963E48">
        <w:rPr>
          <w:iCs/>
        </w:rPr>
        <w:t xml:space="preserve">в высшей школе. </w:t>
      </w:r>
      <w:proofErr w:type="spellStart"/>
      <w:r w:rsidRPr="00963E48">
        <w:rPr>
          <w:iCs/>
        </w:rPr>
        <w:t>Гуманизация</w:t>
      </w:r>
      <w:proofErr w:type="spellEnd"/>
      <w:r w:rsidRPr="00963E48">
        <w:rPr>
          <w:iCs/>
        </w:rPr>
        <w:t xml:space="preserve"> и </w:t>
      </w:r>
      <w:proofErr w:type="spellStart"/>
      <w:r w:rsidRPr="00963E48">
        <w:rPr>
          <w:iCs/>
        </w:rPr>
        <w:t>гуманитаризация</w:t>
      </w:r>
      <w:proofErr w:type="spellEnd"/>
      <w:r w:rsidRPr="00963E48">
        <w:rPr>
          <w:iCs/>
        </w:rPr>
        <w:t xml:space="preserve"> образования в вы</w:t>
      </w:r>
      <w:r w:rsidRPr="00963E48">
        <w:rPr>
          <w:iCs/>
        </w:rPr>
        <w:t>с</w:t>
      </w:r>
      <w:r w:rsidR="00334F47" w:rsidRPr="00963E48">
        <w:rPr>
          <w:iCs/>
        </w:rPr>
        <w:t xml:space="preserve">шей школе. </w:t>
      </w:r>
      <w:proofErr w:type="spellStart"/>
      <w:r w:rsidR="00334F47" w:rsidRPr="00963E48">
        <w:rPr>
          <w:iCs/>
        </w:rPr>
        <w:t>Бакалавриат</w:t>
      </w:r>
      <w:proofErr w:type="spellEnd"/>
      <w:r w:rsidR="00334F47" w:rsidRPr="00963E48">
        <w:rPr>
          <w:iCs/>
        </w:rPr>
        <w:t xml:space="preserve">, </w:t>
      </w:r>
      <w:proofErr w:type="spellStart"/>
      <w:r w:rsidRPr="00963E48">
        <w:rPr>
          <w:iCs/>
        </w:rPr>
        <w:t>маги</w:t>
      </w:r>
      <w:r w:rsidR="00334F47" w:rsidRPr="00963E48">
        <w:rPr>
          <w:iCs/>
        </w:rPr>
        <w:t>статура</w:t>
      </w:r>
      <w:proofErr w:type="spellEnd"/>
      <w:r w:rsidR="00334F47" w:rsidRPr="00963E48">
        <w:rPr>
          <w:iCs/>
        </w:rPr>
        <w:t xml:space="preserve">, </w:t>
      </w:r>
      <w:proofErr w:type="spellStart"/>
      <w:r w:rsidR="00334F47" w:rsidRPr="00963E48">
        <w:rPr>
          <w:iCs/>
        </w:rPr>
        <w:t>специалитет</w:t>
      </w:r>
      <w:proofErr w:type="spellEnd"/>
      <w:r w:rsidR="00334F47" w:rsidRPr="00963E48">
        <w:rPr>
          <w:iCs/>
        </w:rPr>
        <w:t xml:space="preserve">. </w:t>
      </w:r>
      <w:r w:rsidRPr="00963E48">
        <w:rPr>
          <w:iCs/>
        </w:rPr>
        <w:t>Аспирантура. Докторантура</w:t>
      </w:r>
      <w:r w:rsidR="00B2733E" w:rsidRPr="00963E48">
        <w:rPr>
          <w:iCs/>
        </w:rPr>
        <w:t xml:space="preserve">. </w:t>
      </w:r>
      <w:proofErr w:type="spellStart"/>
      <w:r w:rsidR="00334F47" w:rsidRPr="00963E48">
        <w:t>Комп</w:t>
      </w:r>
      <w:r w:rsidR="00334F47" w:rsidRPr="00963E48">
        <w:t>е</w:t>
      </w:r>
      <w:r w:rsidR="00334F47" w:rsidRPr="00963E48">
        <w:t>тентностная</w:t>
      </w:r>
      <w:proofErr w:type="spellEnd"/>
      <w:r w:rsidR="00334F47" w:rsidRPr="00963E48">
        <w:t xml:space="preserve"> парадигма, </w:t>
      </w:r>
      <w:r w:rsidRPr="00963E48">
        <w:t>ее основные понятия: компе</w:t>
      </w:r>
      <w:r w:rsidR="00334F47" w:rsidRPr="00963E48">
        <w:t>тенция,</w:t>
      </w:r>
      <w:r w:rsidRPr="00963E48">
        <w:t xml:space="preserve"> компетентность. </w:t>
      </w:r>
      <w:r w:rsidRPr="00963E48">
        <w:rPr>
          <w:iCs/>
        </w:rPr>
        <w:t>Экскурс в историю: в</w:t>
      </w:r>
      <w:r w:rsidR="00334F47" w:rsidRPr="00963E48">
        <w:rPr>
          <w:iCs/>
        </w:rPr>
        <w:t xml:space="preserve">озникновение </w:t>
      </w:r>
      <w:proofErr w:type="spellStart"/>
      <w:r w:rsidR="00334F47" w:rsidRPr="00963E48">
        <w:rPr>
          <w:iCs/>
        </w:rPr>
        <w:t>компетентностного</w:t>
      </w:r>
      <w:proofErr w:type="spellEnd"/>
      <w:r w:rsidR="00334F47" w:rsidRPr="00963E48">
        <w:rPr>
          <w:iCs/>
        </w:rPr>
        <w:t xml:space="preserve"> </w:t>
      </w:r>
      <w:r w:rsidRPr="00963E48">
        <w:rPr>
          <w:iCs/>
        </w:rPr>
        <w:t xml:space="preserve">подхода. </w:t>
      </w:r>
      <w:r w:rsidRPr="00963E48">
        <w:t>Компетенции как новые цели си</w:t>
      </w:r>
      <w:r w:rsidRPr="00963E48">
        <w:t>с</w:t>
      </w:r>
      <w:r w:rsidRPr="00963E48">
        <w:t>темы образования. Понятие ключев</w:t>
      </w:r>
      <w:r w:rsidR="00334F47" w:rsidRPr="00963E48">
        <w:t xml:space="preserve">ых </w:t>
      </w:r>
      <w:r w:rsidRPr="00963E48">
        <w:t>компетенций.</w:t>
      </w:r>
    </w:p>
    <w:p w:rsidR="00925869" w:rsidRPr="00963E48" w:rsidRDefault="00925869" w:rsidP="001A3B5F">
      <w:pPr>
        <w:autoSpaceDE w:val="0"/>
        <w:autoSpaceDN w:val="0"/>
        <w:adjustRightInd w:val="0"/>
        <w:jc w:val="both"/>
      </w:pPr>
    </w:p>
    <w:p w:rsidR="001A3B5F" w:rsidRPr="00963E48" w:rsidRDefault="00454B1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№2.</w:t>
      </w:r>
      <w:r w:rsidR="00081869" w:rsidRPr="00963E48">
        <w:t xml:space="preserve">Общие основы психологии </w:t>
      </w:r>
    </w:p>
    <w:p w:rsidR="00230D24" w:rsidRPr="00963E48" w:rsidRDefault="00230D24" w:rsidP="00B2733E">
      <w:pPr>
        <w:pStyle w:val="Default"/>
        <w:jc w:val="both"/>
        <w:rPr>
          <w:iCs/>
          <w:color w:val="auto"/>
        </w:rPr>
      </w:pPr>
      <w:r w:rsidRPr="00963E48">
        <w:rPr>
          <w:color w:val="auto"/>
        </w:rPr>
        <w:t>Структура психологии и педагогики высшей школы (психология учения, воспитания и самовоспитания, обучения, педагогической деятельности и личности преподавателя). Специальные методы психологии и педагогики высшей школы: организационные, проц</w:t>
      </w:r>
      <w:r w:rsidRPr="00963E48">
        <w:rPr>
          <w:color w:val="auto"/>
        </w:rPr>
        <w:t>е</w:t>
      </w:r>
      <w:r w:rsidRPr="00963E48">
        <w:rPr>
          <w:color w:val="auto"/>
        </w:rPr>
        <w:t xml:space="preserve">дурные, оценочные, методы сбора данных. Основные проблемы психологии и педагогики высшей школы. </w:t>
      </w:r>
    </w:p>
    <w:p w:rsidR="001A3B5F" w:rsidRPr="00963E48" w:rsidRDefault="001A3B5F" w:rsidP="001A3B5F">
      <w:pPr>
        <w:autoSpaceDE w:val="0"/>
        <w:autoSpaceDN w:val="0"/>
        <w:adjustRightInd w:val="0"/>
        <w:jc w:val="both"/>
        <w:rPr>
          <w:rStyle w:val="apple-converted-space"/>
        </w:rPr>
      </w:pPr>
    </w:p>
    <w:p w:rsidR="00655DA1" w:rsidRPr="00963E48" w:rsidRDefault="00454B19" w:rsidP="00655DA1">
      <w:pPr>
        <w:autoSpaceDE w:val="0"/>
        <w:autoSpaceDN w:val="0"/>
        <w:adjustRightInd w:val="0"/>
        <w:jc w:val="both"/>
        <w:rPr>
          <w:highlight w:val="yellow"/>
        </w:rPr>
      </w:pPr>
      <w:r w:rsidRPr="00963E48">
        <w:rPr>
          <w:b/>
        </w:rPr>
        <w:t>Тема №3.</w:t>
      </w:r>
      <w:r w:rsidR="002F794B" w:rsidRPr="00963E48">
        <w:t xml:space="preserve">Методологические основы теории преподавательской деятельности </w:t>
      </w:r>
      <w:r w:rsidR="00655DA1" w:rsidRPr="00963E48">
        <w:t xml:space="preserve">в области </w:t>
      </w:r>
      <w:r w:rsidR="00334F47" w:rsidRPr="00963E48">
        <w:t>информатики и вычислительной техники</w:t>
      </w:r>
    </w:p>
    <w:p w:rsidR="00B2733E" w:rsidRPr="00963E48" w:rsidRDefault="00B2733E" w:rsidP="00655DA1">
      <w:pPr>
        <w:autoSpaceDE w:val="0"/>
        <w:autoSpaceDN w:val="0"/>
        <w:adjustRightInd w:val="0"/>
        <w:jc w:val="both"/>
      </w:pPr>
      <w:r w:rsidRPr="00963E48">
        <w:t>Методологические основы и организация педагогического процесса. Движущие силы процесса обучения. Характеристика процесса обучения как целостной системы. Иннов</w:t>
      </w:r>
      <w:r w:rsidRPr="00963E48">
        <w:t>а</w:t>
      </w:r>
      <w:r w:rsidRPr="00963E48">
        <w:t>ции в образовании. Сущность, движущие силы, противоречия и логика образовательного процесса. Обучение как способ организации педагогического процесса. Материалистич</w:t>
      </w:r>
      <w:r w:rsidRPr="00963E48">
        <w:t>е</w:t>
      </w:r>
      <w:r w:rsidRPr="00963E48">
        <w:t>ская теория познания и процесс обучения. Логика учебного процесса и структура проце</w:t>
      </w:r>
      <w:r w:rsidRPr="00963E48">
        <w:t>с</w:t>
      </w:r>
      <w:r w:rsidRPr="00963E48">
        <w:t>са усвоения. Основные этапы овладения знаниями: восприятие, осмысливание, формир</w:t>
      </w:r>
      <w:r w:rsidRPr="00963E48">
        <w:t>о</w:t>
      </w:r>
      <w:r w:rsidRPr="00963E48">
        <w:t xml:space="preserve">вание и закрепление умений и навыков, применение знаний в практической деятельности. </w:t>
      </w:r>
    </w:p>
    <w:p w:rsidR="001A3B5F" w:rsidRPr="00963E48" w:rsidRDefault="00334F47" w:rsidP="00B2733E">
      <w:pPr>
        <w:pStyle w:val="Default"/>
        <w:jc w:val="both"/>
        <w:rPr>
          <w:color w:val="auto"/>
        </w:rPr>
      </w:pPr>
      <w:r w:rsidRPr="00963E48">
        <w:rPr>
          <w:color w:val="auto"/>
        </w:rPr>
        <w:t>Характеристика</w:t>
      </w:r>
      <w:r w:rsidR="00B2733E" w:rsidRPr="00963E48">
        <w:rPr>
          <w:color w:val="auto"/>
        </w:rPr>
        <w:t xml:space="preserve"> педагогического процесса как целостной системы. Двусторонний и ли</w:t>
      </w:r>
      <w:r w:rsidR="00B2733E" w:rsidRPr="00963E48">
        <w:rPr>
          <w:color w:val="auto"/>
        </w:rPr>
        <w:t>ч</w:t>
      </w:r>
      <w:r w:rsidR="00B2733E" w:rsidRPr="00963E48">
        <w:rPr>
          <w:color w:val="auto"/>
        </w:rPr>
        <w:t>ностный характер обучения. Сущностная характеристика преподавания как деятельности. Учение как познавательная деятельность студента, развитие их познавательной активн</w:t>
      </w:r>
      <w:r w:rsidR="00B2733E" w:rsidRPr="00963E48">
        <w:rPr>
          <w:color w:val="auto"/>
        </w:rPr>
        <w:t>о</w:t>
      </w:r>
      <w:r w:rsidR="00B2733E" w:rsidRPr="00963E48">
        <w:rPr>
          <w:color w:val="auto"/>
        </w:rPr>
        <w:t>сти и самостоятельности.</w:t>
      </w:r>
    </w:p>
    <w:p w:rsidR="00B2733E" w:rsidRPr="00963E48" w:rsidRDefault="00B2733E" w:rsidP="001A3B5F">
      <w:pPr>
        <w:autoSpaceDE w:val="0"/>
        <w:autoSpaceDN w:val="0"/>
        <w:adjustRightInd w:val="0"/>
        <w:jc w:val="both"/>
      </w:pPr>
    </w:p>
    <w:p w:rsidR="001A3B5F" w:rsidRPr="00963E48" w:rsidRDefault="00454B1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№4.</w:t>
      </w:r>
      <w:r w:rsidR="00081869" w:rsidRPr="00963E48">
        <w:t>Методологические основы</w:t>
      </w:r>
      <w:r w:rsidR="002F794B" w:rsidRPr="00963E48">
        <w:t xml:space="preserve"> практики преподавательской деятельности </w:t>
      </w:r>
      <w:r w:rsidR="00655DA1" w:rsidRPr="00963E48">
        <w:t xml:space="preserve">в области </w:t>
      </w:r>
      <w:r w:rsidR="00334F47" w:rsidRPr="00963E48">
        <w:t>информатики и вычислительной техники</w:t>
      </w:r>
    </w:p>
    <w:p w:rsidR="00230D24" w:rsidRPr="00963E48" w:rsidRDefault="00230D24" w:rsidP="00230D24">
      <w:pPr>
        <w:pStyle w:val="Default"/>
        <w:jc w:val="both"/>
        <w:rPr>
          <w:color w:val="auto"/>
        </w:rPr>
      </w:pPr>
      <w:r w:rsidRPr="00963E48">
        <w:rPr>
          <w:color w:val="auto"/>
        </w:rPr>
        <w:t>Методы психолого-педагогического исследования и оценки качества образовательного процесса в высшей школе: диагностика структуры межличностных отношений и уровня сплоченности студенческой группы (метод социометрии); диагностика уровня эмоци</w:t>
      </w:r>
      <w:r w:rsidRPr="00963E48">
        <w:rPr>
          <w:color w:val="auto"/>
        </w:rPr>
        <w:t>о</w:t>
      </w:r>
      <w:r w:rsidRPr="00963E48">
        <w:rPr>
          <w:color w:val="auto"/>
        </w:rPr>
        <w:t xml:space="preserve">нального выгорания личности специалиста (преподавателя ВУЗа). </w:t>
      </w:r>
    </w:p>
    <w:p w:rsidR="001A3B5F" w:rsidRPr="00963E48" w:rsidRDefault="00230D24" w:rsidP="00230D24">
      <w:pPr>
        <w:autoSpaceDE w:val="0"/>
        <w:autoSpaceDN w:val="0"/>
        <w:adjustRightInd w:val="0"/>
        <w:jc w:val="both"/>
      </w:pPr>
      <w:r w:rsidRPr="00963E48">
        <w:t>Принципы использования психодиагностических методов в оценке эффективности обр</w:t>
      </w:r>
      <w:r w:rsidRPr="00963E48">
        <w:t>а</w:t>
      </w:r>
      <w:r w:rsidRPr="00963E48">
        <w:t xml:space="preserve">зовательного процесса. Приемы </w:t>
      </w:r>
      <w:proofErr w:type="spellStart"/>
      <w:r w:rsidRPr="00963E48">
        <w:t>саморегуляции</w:t>
      </w:r>
      <w:proofErr w:type="spellEnd"/>
      <w:r w:rsidRPr="00963E48">
        <w:t xml:space="preserve"> эмоциональных состояний и снятия стре</w:t>
      </w:r>
      <w:r w:rsidRPr="00963E48">
        <w:t>с</w:t>
      </w:r>
      <w:r w:rsidRPr="00963E48">
        <w:t xml:space="preserve">сового напряжения в условиях высшей школы. </w:t>
      </w:r>
    </w:p>
    <w:p w:rsidR="00B2733E" w:rsidRPr="00963E48" w:rsidRDefault="00B2733E" w:rsidP="001A3B5F">
      <w:pPr>
        <w:autoSpaceDE w:val="0"/>
        <w:autoSpaceDN w:val="0"/>
        <w:adjustRightInd w:val="0"/>
        <w:jc w:val="both"/>
      </w:pPr>
    </w:p>
    <w:p w:rsidR="005165F1" w:rsidRPr="00963E48" w:rsidRDefault="00081869" w:rsidP="001A3B5F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963E48">
        <w:rPr>
          <w:i/>
        </w:rPr>
        <w:t>Ра</w:t>
      </w:r>
      <w:r w:rsidR="002F794B" w:rsidRPr="00963E48">
        <w:rPr>
          <w:i/>
        </w:rPr>
        <w:t>здел II. Педагогическая составляющая преподавательской деятельности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>В результате освоения дисциплины аспирант (соискатель) должен: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>- знать виды речевых действий и приемы ведения общения; нормы общей и професси</w:t>
      </w:r>
      <w:r w:rsidRPr="00963E48">
        <w:t>о</w:t>
      </w:r>
      <w:r w:rsidRPr="00963E48">
        <w:t>нальной культуры</w:t>
      </w:r>
      <w:r w:rsidRPr="00963E48">
        <w:rPr>
          <w:bCs/>
        </w:rPr>
        <w:t>;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 xml:space="preserve">- уметь </w:t>
      </w:r>
      <w:r w:rsidRPr="00963E48">
        <w:rPr>
          <w:rFonts w:eastAsia="Calibri"/>
        </w:rPr>
        <w:t xml:space="preserve">планировать характер познавательной деятельности студента на занятии; </w:t>
      </w:r>
      <w:r w:rsidRPr="00963E48">
        <w:t>испол</w:t>
      </w:r>
      <w:r w:rsidRPr="00963E48">
        <w:t>ь</w:t>
      </w:r>
      <w:r w:rsidRPr="00963E48">
        <w:t xml:space="preserve">зовать современные методы и технологии </w:t>
      </w:r>
      <w:proofErr w:type="spellStart"/>
      <w:r w:rsidRPr="00963E48">
        <w:t>самоменеджмента</w:t>
      </w:r>
      <w:proofErr w:type="spellEnd"/>
      <w:r w:rsidRPr="00963E48">
        <w:t xml:space="preserve"> для решения задач собстве</w:t>
      </w:r>
      <w:r w:rsidRPr="00963E48">
        <w:t>н</w:t>
      </w:r>
      <w:r w:rsidRPr="00963E48">
        <w:t>ного профессионального и личностного развития;</w:t>
      </w:r>
    </w:p>
    <w:p w:rsidR="00CB7914" w:rsidRPr="00963E48" w:rsidRDefault="00CB7914" w:rsidP="00CB7914">
      <w:pPr>
        <w:autoSpaceDE w:val="0"/>
        <w:autoSpaceDN w:val="0"/>
        <w:adjustRightInd w:val="0"/>
        <w:jc w:val="both"/>
      </w:pPr>
      <w:r w:rsidRPr="00963E48">
        <w:t xml:space="preserve">- владеть </w:t>
      </w:r>
      <w:r w:rsidRPr="00963E48">
        <w:rPr>
          <w:rFonts w:eastAsia="Calibri"/>
        </w:rPr>
        <w:t xml:space="preserve">опытом конструирования учебного занятия; </w:t>
      </w:r>
      <w:r w:rsidRPr="00963E48">
        <w:t>навыками профессионального о</w:t>
      </w:r>
      <w:r w:rsidRPr="00963E48">
        <w:t>б</w:t>
      </w:r>
      <w:r w:rsidRPr="00963E48">
        <w:t>щен</w:t>
      </w:r>
      <w:r w:rsidR="00C6635E" w:rsidRPr="00963E48">
        <w:t>ия</w:t>
      </w:r>
      <w:r w:rsidRPr="00963E48">
        <w:t>.</w:t>
      </w:r>
    </w:p>
    <w:p w:rsidR="00A34DA3" w:rsidRPr="00963E48" w:rsidRDefault="00A34DA3" w:rsidP="005165F1">
      <w:pPr>
        <w:autoSpaceDE w:val="0"/>
        <w:autoSpaceDN w:val="0"/>
        <w:adjustRightInd w:val="0"/>
        <w:jc w:val="both"/>
        <w:rPr>
          <w:b/>
        </w:rPr>
      </w:pPr>
    </w:p>
    <w:p w:rsidR="00AD047E" w:rsidRPr="00963E48" w:rsidRDefault="00AD047E" w:rsidP="00AD047E">
      <w:pPr>
        <w:autoSpaceDE w:val="0"/>
        <w:autoSpaceDN w:val="0"/>
        <w:adjustRightInd w:val="0"/>
        <w:jc w:val="both"/>
      </w:pPr>
      <w:r w:rsidRPr="00963E48">
        <w:rPr>
          <w:b/>
        </w:rPr>
        <w:t>Тема №5.</w:t>
      </w:r>
      <w:r w:rsidR="00081869" w:rsidRPr="00963E48">
        <w:t>Воспитание в педагогическом процессе высшей школы</w:t>
      </w:r>
    </w:p>
    <w:p w:rsidR="00AD047E" w:rsidRPr="00963E48" w:rsidRDefault="00B2733E" w:rsidP="00B2733E">
      <w:pPr>
        <w:jc w:val="both"/>
      </w:pPr>
      <w:r w:rsidRPr="00963E48">
        <w:t>Воспитание как специально организованная деятельность по достижению целей образов</w:t>
      </w:r>
      <w:r w:rsidRPr="00963E48">
        <w:t>а</w:t>
      </w:r>
      <w:r w:rsidR="00EB2AFB" w:rsidRPr="00963E48">
        <w:t xml:space="preserve">ния. </w:t>
      </w:r>
      <w:r w:rsidRPr="00963E48">
        <w:t xml:space="preserve">Цели и задачи профессионального </w:t>
      </w:r>
      <w:proofErr w:type="spellStart"/>
      <w:r w:rsidRPr="00963E48">
        <w:t>воспитания</w:t>
      </w:r>
      <w:proofErr w:type="gramStart"/>
      <w:r w:rsidRPr="00963E48">
        <w:t>.Ф</w:t>
      </w:r>
      <w:proofErr w:type="gramEnd"/>
      <w:r w:rsidRPr="00963E48">
        <w:t>ормы</w:t>
      </w:r>
      <w:proofErr w:type="spellEnd"/>
      <w:r w:rsidRPr="00963E48">
        <w:t xml:space="preserve"> и мето</w:t>
      </w:r>
      <w:r w:rsidR="00EB2AFB" w:rsidRPr="00963E48">
        <w:t>ды</w:t>
      </w:r>
      <w:r w:rsidRPr="00963E48">
        <w:t xml:space="preserve"> профессионально</w:t>
      </w:r>
      <w:r w:rsidR="00EB2AFB" w:rsidRPr="00963E48">
        <w:t xml:space="preserve">го воспитания </w:t>
      </w:r>
      <w:r w:rsidRPr="00963E48">
        <w:t>студентов. Сущность методов воспитания и их классификация  Методы фо</w:t>
      </w:r>
      <w:r w:rsidRPr="00963E48">
        <w:t>р</w:t>
      </w:r>
      <w:r w:rsidRPr="00963E48">
        <w:t>мирования сознания личности. Методы организации деятельности и формирования опыта общ</w:t>
      </w:r>
      <w:r w:rsidR="00EB2AFB" w:rsidRPr="00963E48">
        <w:t xml:space="preserve">ественного поведения личности. </w:t>
      </w:r>
      <w:r w:rsidRPr="00963E48">
        <w:t>Методы стимулирования и мотивации деятельности и поведения личности. Методы контроля, самоконтроля и самооценки в воспитании. О</w:t>
      </w:r>
      <w:r w:rsidRPr="00963E48">
        <w:t>р</w:t>
      </w:r>
      <w:r w:rsidR="00EB2AFB" w:rsidRPr="00963E48">
        <w:t>ганизационные формы</w:t>
      </w:r>
      <w:r w:rsidRPr="00963E48">
        <w:t xml:space="preserve"> профессионального воспитания.</w:t>
      </w:r>
    </w:p>
    <w:p w:rsidR="00230D24" w:rsidRPr="00963E48" w:rsidRDefault="00230D24" w:rsidP="00230D24">
      <w:pPr>
        <w:autoSpaceDE w:val="0"/>
        <w:autoSpaceDN w:val="0"/>
        <w:adjustRightInd w:val="0"/>
        <w:jc w:val="both"/>
        <w:rPr>
          <w:b/>
        </w:rPr>
      </w:pPr>
    </w:p>
    <w:p w:rsidR="005165F1" w:rsidRPr="00963E48" w:rsidRDefault="00454B19" w:rsidP="005165F1">
      <w:pPr>
        <w:autoSpaceDE w:val="0"/>
        <w:autoSpaceDN w:val="0"/>
        <w:adjustRightInd w:val="0"/>
        <w:jc w:val="both"/>
      </w:pPr>
      <w:r w:rsidRPr="00963E48">
        <w:rPr>
          <w:b/>
        </w:rPr>
        <w:lastRenderedPageBreak/>
        <w:t>Тема №</w:t>
      </w:r>
      <w:r w:rsidR="00AD047E" w:rsidRPr="00963E48">
        <w:rPr>
          <w:b/>
        </w:rPr>
        <w:t>6</w:t>
      </w:r>
      <w:r w:rsidRPr="00963E48">
        <w:rPr>
          <w:b/>
        </w:rPr>
        <w:t>.</w:t>
      </w:r>
      <w:r w:rsidR="00081869" w:rsidRPr="00963E48">
        <w:t>Сущность обучения и его место в структуре целостного педагогического пр</w:t>
      </w:r>
      <w:r w:rsidR="00081869" w:rsidRPr="00963E48">
        <w:t>о</w:t>
      </w:r>
      <w:r w:rsidR="00081869" w:rsidRPr="00963E48">
        <w:t>цесса</w:t>
      </w:r>
    </w:p>
    <w:p w:rsidR="00B2733E" w:rsidRPr="00963E48" w:rsidRDefault="00B2733E" w:rsidP="00B2733E">
      <w:pPr>
        <w:pStyle w:val="Default"/>
        <w:jc w:val="both"/>
        <w:rPr>
          <w:color w:val="auto"/>
        </w:rPr>
      </w:pPr>
      <w:proofErr w:type="gramStart"/>
      <w:r w:rsidRPr="00963E48">
        <w:rPr>
          <w:color w:val="auto"/>
        </w:rPr>
        <w:t>Психологические составляющие обучения: предмет обучения, аспирант (субъект обуч</w:t>
      </w:r>
      <w:r w:rsidRPr="00963E48">
        <w:rPr>
          <w:color w:val="auto"/>
        </w:rPr>
        <w:t>е</w:t>
      </w:r>
      <w:r w:rsidRPr="00963E48">
        <w:rPr>
          <w:color w:val="auto"/>
        </w:rPr>
        <w:t>ния), собственно учебная деятельность (способы обучения, учебные действия), преподав</w:t>
      </w:r>
      <w:r w:rsidRPr="00963E48">
        <w:rPr>
          <w:color w:val="auto"/>
        </w:rPr>
        <w:t>а</w:t>
      </w:r>
      <w:r w:rsidRPr="00963E48">
        <w:rPr>
          <w:color w:val="auto"/>
        </w:rPr>
        <w:t>тель (субъект обучения).</w:t>
      </w:r>
      <w:proofErr w:type="gramEnd"/>
      <w:r w:rsidRPr="00963E48">
        <w:rPr>
          <w:color w:val="auto"/>
        </w:rPr>
        <w:t xml:space="preserve"> Учебная деятельность как система. Понятия «теория» и «техн</w:t>
      </w:r>
      <w:r w:rsidRPr="00963E48">
        <w:rPr>
          <w:color w:val="auto"/>
        </w:rPr>
        <w:t>о</w:t>
      </w:r>
      <w:r w:rsidRPr="00963E48">
        <w:rPr>
          <w:color w:val="auto"/>
        </w:rPr>
        <w:t xml:space="preserve">логия» обучения. Теория П.Я.Гальперина. Теория В.В.Давыдова – </w:t>
      </w:r>
      <w:proofErr w:type="spellStart"/>
      <w:r w:rsidRPr="00963E48">
        <w:rPr>
          <w:color w:val="auto"/>
        </w:rPr>
        <w:t>Д.Б.Эльконина</w:t>
      </w:r>
      <w:proofErr w:type="spellEnd"/>
      <w:r w:rsidRPr="00963E48">
        <w:rPr>
          <w:color w:val="auto"/>
        </w:rPr>
        <w:t>. Теория коллективного способа обучения (КСО) В.К.Дьяченко. Теория А.М.Матюшкина. Пробл</w:t>
      </w:r>
      <w:r w:rsidRPr="00963E48">
        <w:rPr>
          <w:color w:val="auto"/>
        </w:rPr>
        <w:t>е</w:t>
      </w:r>
      <w:r w:rsidRPr="00963E48">
        <w:rPr>
          <w:color w:val="auto"/>
        </w:rPr>
        <w:t xml:space="preserve">ма классификации методов обучения в современной дидактике. </w:t>
      </w:r>
      <w:r w:rsidR="006574B1" w:rsidRPr="00963E48">
        <w:rPr>
          <w:color w:val="auto"/>
        </w:rPr>
        <w:t>Р</w:t>
      </w:r>
      <w:r w:rsidRPr="00963E48">
        <w:rPr>
          <w:color w:val="auto"/>
        </w:rPr>
        <w:t xml:space="preserve">ейтинговый контроль. </w:t>
      </w:r>
    </w:p>
    <w:p w:rsidR="00B2733E" w:rsidRPr="00963E48" w:rsidRDefault="00B2733E" w:rsidP="00B2733E">
      <w:pPr>
        <w:autoSpaceDE w:val="0"/>
        <w:autoSpaceDN w:val="0"/>
        <w:adjustRightInd w:val="0"/>
        <w:jc w:val="both"/>
        <w:rPr>
          <w:b/>
        </w:rPr>
      </w:pPr>
    </w:p>
    <w:p w:rsidR="00454B19" w:rsidRPr="00963E48" w:rsidRDefault="00081869" w:rsidP="00454B19">
      <w:pPr>
        <w:autoSpaceDE w:val="0"/>
        <w:autoSpaceDN w:val="0"/>
        <w:adjustRightInd w:val="0"/>
        <w:jc w:val="both"/>
        <w:rPr>
          <w:b/>
        </w:rPr>
      </w:pPr>
      <w:r w:rsidRPr="00963E48">
        <w:rPr>
          <w:b/>
        </w:rPr>
        <w:t>Тема №7.</w:t>
      </w:r>
      <w:r w:rsidRPr="00963E48">
        <w:t xml:space="preserve"> Обновление содержания образования в высшей школе</w:t>
      </w:r>
    </w:p>
    <w:p w:rsidR="00081869" w:rsidRPr="00963E48" w:rsidRDefault="006574B1" w:rsidP="006574B1">
      <w:pPr>
        <w:jc w:val="both"/>
      </w:pPr>
      <w:r w:rsidRPr="00963E48">
        <w:rPr>
          <w:iCs/>
        </w:rPr>
        <w:t>Некоторы</w:t>
      </w:r>
      <w:r w:rsidR="00EB2AFB" w:rsidRPr="00963E48">
        <w:rPr>
          <w:iCs/>
        </w:rPr>
        <w:t xml:space="preserve">е классификации педагогических </w:t>
      </w:r>
      <w:r w:rsidRPr="00963E48">
        <w:rPr>
          <w:iCs/>
        </w:rPr>
        <w:t>технологий: по характеру применения, по  ф</w:t>
      </w:r>
      <w:r w:rsidRPr="00963E48">
        <w:rPr>
          <w:iCs/>
        </w:rPr>
        <w:t>и</w:t>
      </w:r>
      <w:r w:rsidR="00EB2AFB" w:rsidRPr="00963E48">
        <w:rPr>
          <w:iCs/>
        </w:rPr>
        <w:t xml:space="preserve">лософской основе, по </w:t>
      </w:r>
      <w:r w:rsidRPr="00963E48">
        <w:rPr>
          <w:iCs/>
        </w:rPr>
        <w:t>ведущему фактору психического развития, по способу усвое</w:t>
      </w:r>
      <w:r w:rsidR="00EB2AFB" w:rsidRPr="00963E48">
        <w:rPr>
          <w:iCs/>
        </w:rPr>
        <w:t>ния, по  содержанию, по формам,</w:t>
      </w:r>
      <w:r w:rsidRPr="00963E48">
        <w:rPr>
          <w:iCs/>
        </w:rPr>
        <w:t xml:space="preserve"> по типу управления познавательными процессами, по домин</w:t>
      </w:r>
      <w:r w:rsidRPr="00963E48">
        <w:rPr>
          <w:iCs/>
        </w:rPr>
        <w:t>и</w:t>
      </w:r>
      <w:r w:rsidRPr="00963E48">
        <w:rPr>
          <w:iCs/>
        </w:rPr>
        <w:t xml:space="preserve">рующему методу  и т.д. </w:t>
      </w:r>
      <w:r w:rsidR="00230D24" w:rsidRPr="00963E48">
        <w:t>Понятия «техно</w:t>
      </w:r>
      <w:r w:rsidR="00EB2AFB" w:rsidRPr="00963E48">
        <w:t>логия», «методика». Взаимосвязь</w:t>
      </w:r>
      <w:r w:rsidR="00230D24" w:rsidRPr="00963E48">
        <w:t xml:space="preserve"> и взаимозавис</w:t>
      </w:r>
      <w:r w:rsidR="00230D24" w:rsidRPr="00963E48">
        <w:t>и</w:t>
      </w:r>
      <w:r w:rsidR="00230D24" w:rsidRPr="00963E48">
        <w:t>мость понятий. Сущность понятия «педагогическая технология». Педагогические техн</w:t>
      </w:r>
      <w:r w:rsidR="00230D24" w:rsidRPr="00963E48">
        <w:t>о</w:t>
      </w:r>
      <w:r w:rsidR="00230D24" w:rsidRPr="00963E48">
        <w:t xml:space="preserve">логии  в исторической ретроспективе. Основные составляющие педагогической </w:t>
      </w:r>
      <w:proofErr w:type="spellStart"/>
      <w:r w:rsidR="00230D24" w:rsidRPr="00963E48">
        <w:t>технол</w:t>
      </w:r>
      <w:r w:rsidR="00230D24" w:rsidRPr="00963E48">
        <w:t>о</w:t>
      </w:r>
      <w:r w:rsidR="00230D24" w:rsidRPr="00963E48">
        <w:t>гии</w:t>
      </w:r>
      <w:proofErr w:type="gramStart"/>
      <w:r w:rsidR="00230D24" w:rsidRPr="00963E48">
        <w:t>.О</w:t>
      </w:r>
      <w:proofErr w:type="gramEnd"/>
      <w:r w:rsidR="00230D24" w:rsidRPr="00963E48">
        <w:t>собенности</w:t>
      </w:r>
      <w:proofErr w:type="spellEnd"/>
      <w:r w:rsidR="00230D24" w:rsidRPr="00963E48">
        <w:t xml:space="preserve"> использовани</w:t>
      </w:r>
      <w:r w:rsidR="00EB2AFB" w:rsidRPr="00963E48">
        <w:t>я информационно-коммуникативных</w:t>
      </w:r>
      <w:r w:rsidR="00230D24" w:rsidRPr="00963E48">
        <w:t xml:space="preserve"> технологий.</w:t>
      </w:r>
    </w:p>
    <w:p w:rsidR="00230D24" w:rsidRPr="00963E48" w:rsidRDefault="00EB2AFB" w:rsidP="006574B1">
      <w:pPr>
        <w:jc w:val="both"/>
        <w:rPr>
          <w:shd w:val="clear" w:color="auto" w:fill="FFFFFF"/>
        </w:rPr>
      </w:pPr>
      <w:r w:rsidRPr="00963E48">
        <w:t>Самостоятельная работа как вид</w:t>
      </w:r>
      <w:r w:rsidR="00230D24" w:rsidRPr="00963E48">
        <w:t xml:space="preserve"> познава</w:t>
      </w:r>
      <w:r w:rsidRPr="00963E48">
        <w:t>тельной деятельности студентов,</w:t>
      </w:r>
      <w:r w:rsidR="00230D24" w:rsidRPr="00963E48">
        <w:t xml:space="preserve"> как организац</w:t>
      </w:r>
      <w:r w:rsidR="00230D24" w:rsidRPr="00963E48">
        <w:t>и</w:t>
      </w:r>
      <w:r w:rsidRPr="00963E48">
        <w:t>онная форма обучения, как метод и средство</w:t>
      </w:r>
      <w:r w:rsidR="00230D24" w:rsidRPr="00963E48">
        <w:t xml:space="preserve"> обучения. Основные формы самостоятельной работы, виды самостоятельной работы. Основные цели самостоятельной работы. Орган</w:t>
      </w:r>
      <w:r w:rsidR="00230D24" w:rsidRPr="00963E48">
        <w:t>и</w:t>
      </w:r>
      <w:r w:rsidR="00230D24" w:rsidRPr="00963E48">
        <w:t>зационно-методическое обеспечение самостоятельной работы студентов. Система контр</w:t>
      </w:r>
      <w:r w:rsidR="00230D24" w:rsidRPr="00963E48">
        <w:t>о</w:t>
      </w:r>
      <w:r w:rsidR="00230D24" w:rsidRPr="00963E48">
        <w:t>ля самостоятельной работы студентов.</w:t>
      </w:r>
      <w:r w:rsidR="00230D24" w:rsidRPr="00963E48">
        <w:rPr>
          <w:shd w:val="clear" w:color="auto" w:fill="FFFFFF"/>
        </w:rPr>
        <w:t xml:space="preserve"> Критерии оценок результатов внеаудиторной сам</w:t>
      </w:r>
      <w:r w:rsidR="00230D24" w:rsidRPr="00963E48">
        <w:rPr>
          <w:shd w:val="clear" w:color="auto" w:fill="FFFFFF"/>
        </w:rPr>
        <w:t>о</w:t>
      </w:r>
      <w:r w:rsidR="00230D24" w:rsidRPr="00963E48">
        <w:rPr>
          <w:shd w:val="clear" w:color="auto" w:fill="FFFFFF"/>
        </w:rPr>
        <w:t>стоятельной работы студента.</w:t>
      </w:r>
    </w:p>
    <w:p w:rsidR="00230D24" w:rsidRPr="00963E48" w:rsidRDefault="00230D24" w:rsidP="006574B1">
      <w:pPr>
        <w:jc w:val="both"/>
        <w:rPr>
          <w:shd w:val="clear" w:color="auto" w:fill="FFFFFF"/>
        </w:rPr>
      </w:pPr>
      <w:r w:rsidRPr="00963E48">
        <w:rPr>
          <w:shd w:val="clear" w:color="auto" w:fill="FFFFFF"/>
        </w:rPr>
        <w:t>Научно</w:t>
      </w:r>
      <w:r w:rsidR="00EB2AFB" w:rsidRPr="00963E48">
        <w:rPr>
          <w:shd w:val="clear" w:color="auto" w:fill="FFFFFF"/>
        </w:rPr>
        <w:t>-исследовательская деятельность</w:t>
      </w:r>
      <w:r w:rsidRPr="00963E48">
        <w:rPr>
          <w:shd w:val="clear" w:color="auto" w:fill="FFFFFF"/>
        </w:rPr>
        <w:t xml:space="preserve"> студентов (НИДС) как основная часть обучения </w:t>
      </w:r>
      <w:r w:rsidR="00EB2AFB" w:rsidRPr="00963E48">
        <w:rPr>
          <w:shd w:val="clear" w:color="auto" w:fill="FFFFFF"/>
        </w:rPr>
        <w:t xml:space="preserve">и подготовки квалифицированных </w:t>
      </w:r>
      <w:r w:rsidRPr="00963E48">
        <w:rPr>
          <w:shd w:val="clear" w:color="auto" w:fill="FFFFFF"/>
        </w:rPr>
        <w:t xml:space="preserve">специалистов. </w:t>
      </w:r>
      <w:r w:rsidR="00EB2AFB" w:rsidRPr="00963E48">
        <w:rPr>
          <w:iCs/>
          <w:shd w:val="clear" w:color="auto" w:fill="FFFFFF"/>
        </w:rPr>
        <w:t xml:space="preserve">Организация НИДС, </w:t>
      </w:r>
      <w:r w:rsidRPr="00963E48">
        <w:rPr>
          <w:iCs/>
          <w:shd w:val="clear" w:color="auto" w:fill="FFFFFF"/>
        </w:rPr>
        <w:t>различные ее фор</w:t>
      </w:r>
      <w:r w:rsidR="00EB2AFB" w:rsidRPr="00963E48">
        <w:rPr>
          <w:iCs/>
          <w:shd w:val="clear" w:color="auto" w:fill="FFFFFF"/>
        </w:rPr>
        <w:t>мы: рефераты, доклады, курсовые, дипломные работы и т.д. Проект как вид</w:t>
      </w:r>
      <w:r w:rsidRPr="00963E48">
        <w:rPr>
          <w:iCs/>
          <w:shd w:val="clear" w:color="auto" w:fill="FFFFFF"/>
        </w:rPr>
        <w:t xml:space="preserve"> научно-исследовательской работы студента.</w:t>
      </w:r>
      <w:r w:rsidRPr="00963E48">
        <w:rPr>
          <w:shd w:val="clear" w:color="auto" w:fill="FFFFFF"/>
        </w:rPr>
        <w:t xml:space="preserve"> Работа с информационными источниками при в</w:t>
      </w:r>
      <w:r w:rsidRPr="00963E48">
        <w:rPr>
          <w:shd w:val="clear" w:color="auto" w:fill="FFFFFF"/>
        </w:rPr>
        <w:t>ы</w:t>
      </w:r>
      <w:r w:rsidRPr="00963E48">
        <w:rPr>
          <w:shd w:val="clear" w:color="auto" w:fill="FFFFFF"/>
        </w:rPr>
        <w:t>полнении самостоятельной учебной и научно-исследовательской работы студентов.</w:t>
      </w:r>
    </w:p>
    <w:p w:rsidR="00230D24" w:rsidRPr="00963E48" w:rsidRDefault="00230D24" w:rsidP="00230D24">
      <w:pPr>
        <w:autoSpaceDE w:val="0"/>
        <w:autoSpaceDN w:val="0"/>
        <w:adjustRightInd w:val="0"/>
        <w:jc w:val="both"/>
      </w:pPr>
    </w:p>
    <w:p w:rsidR="00081869" w:rsidRPr="00963E48" w:rsidRDefault="0008186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№8.</w:t>
      </w:r>
      <w:r w:rsidRPr="00963E48">
        <w:t xml:space="preserve"> Формы организации обучения в вузе</w:t>
      </w:r>
    </w:p>
    <w:p w:rsidR="00230D24" w:rsidRPr="00963E48" w:rsidRDefault="00EB2AFB" w:rsidP="006574B1">
      <w:pPr>
        <w:jc w:val="both"/>
      </w:pPr>
      <w:r w:rsidRPr="00963E48">
        <w:t xml:space="preserve">Формы организации учебного </w:t>
      </w:r>
      <w:r w:rsidR="00230D24" w:rsidRPr="00963E48">
        <w:t>процесса в высшей школе: лекция, семинарские и практ</w:t>
      </w:r>
      <w:r w:rsidR="00230D24" w:rsidRPr="00963E48">
        <w:t>и</w:t>
      </w:r>
      <w:r w:rsidR="00230D24" w:rsidRPr="00963E48">
        <w:t>ческие занятия в высшей школе. Основные типы лекций, способы активизации студентов в ходе лекций. Особенности подготовки лекционных  курсов. Специфика семинар</w:t>
      </w:r>
      <w:r w:rsidRPr="00963E48">
        <w:t>ских,  лабораторных, практических  занятий. Тренинг</w:t>
      </w:r>
      <w:r w:rsidR="00230D24" w:rsidRPr="00963E48">
        <w:t xml:space="preserve"> как форма уч</w:t>
      </w:r>
      <w:r w:rsidRPr="00963E48">
        <w:t>ебного</w:t>
      </w:r>
      <w:r w:rsidR="00230D24" w:rsidRPr="00963E48">
        <w:t xml:space="preserve"> занятия.</w:t>
      </w:r>
    </w:p>
    <w:p w:rsidR="00230D24" w:rsidRPr="00963E48" w:rsidRDefault="00230D24" w:rsidP="006574B1">
      <w:pPr>
        <w:jc w:val="both"/>
      </w:pPr>
      <w:r w:rsidRPr="00963E48">
        <w:rPr>
          <w:iCs/>
        </w:rPr>
        <w:t xml:space="preserve">Нетрадиционные формы занятий в вузе. </w:t>
      </w:r>
      <w:r w:rsidR="00EB2AFB" w:rsidRPr="00963E48">
        <w:t>Основы педагогического</w:t>
      </w:r>
      <w:r w:rsidRPr="00963E48">
        <w:t xml:space="preserve"> контроля, основные формы контроля: текущий контроль, тематический контроль, периодический контроль, итоговый контроль. Понятия оценки и отметки. Понятие рейтинга. Значение рейт</w:t>
      </w:r>
      <w:r w:rsidR="00EB2AFB" w:rsidRPr="00963E48">
        <w:t>инговой системы, ее роль в воспитании</w:t>
      </w:r>
      <w:r w:rsidRPr="00963E48">
        <w:t xml:space="preserve"> и фор</w:t>
      </w:r>
      <w:r w:rsidR="00EB2AFB" w:rsidRPr="00963E48">
        <w:t>мировании мотивации</w:t>
      </w:r>
      <w:r w:rsidRPr="00963E48">
        <w:t xml:space="preserve"> студента.</w:t>
      </w:r>
    </w:p>
    <w:p w:rsidR="006574B1" w:rsidRPr="00963E48" w:rsidRDefault="006574B1" w:rsidP="006574B1">
      <w:pPr>
        <w:pStyle w:val="Default"/>
        <w:jc w:val="both"/>
        <w:rPr>
          <w:color w:val="auto"/>
          <w:shd w:val="clear" w:color="auto" w:fill="FFFFFF"/>
        </w:rPr>
      </w:pPr>
      <w:r w:rsidRPr="00963E48">
        <w:rPr>
          <w:color w:val="auto"/>
        </w:rPr>
        <w:t>Проектно-творческая деятельность студентов. Основы педагогического контроля в вы</w:t>
      </w:r>
      <w:r w:rsidRPr="00963E48">
        <w:rPr>
          <w:color w:val="auto"/>
        </w:rPr>
        <w:t>с</w:t>
      </w:r>
      <w:r w:rsidRPr="00963E48">
        <w:rPr>
          <w:color w:val="auto"/>
        </w:rPr>
        <w:t xml:space="preserve">шей школе. </w:t>
      </w:r>
      <w:r w:rsidRPr="00963E48">
        <w:rPr>
          <w:color w:val="auto"/>
          <w:shd w:val="clear" w:color="auto" w:fill="FFFFFF"/>
        </w:rPr>
        <w:t>Научно-</w:t>
      </w:r>
      <w:r w:rsidR="00EB2AFB" w:rsidRPr="00963E48">
        <w:rPr>
          <w:color w:val="auto"/>
          <w:shd w:val="clear" w:color="auto" w:fill="FFFFFF"/>
        </w:rPr>
        <w:t xml:space="preserve">исследовательская деятельность </w:t>
      </w:r>
      <w:r w:rsidRPr="00963E48">
        <w:rPr>
          <w:color w:val="auto"/>
          <w:shd w:val="clear" w:color="auto" w:fill="FFFFFF"/>
        </w:rPr>
        <w:t xml:space="preserve">студентов (НИДС) как основная часть обучения и подготовки квалифицированных специалистов. </w:t>
      </w:r>
      <w:r w:rsidR="00EB2AFB" w:rsidRPr="00963E48">
        <w:rPr>
          <w:iCs/>
          <w:color w:val="auto"/>
          <w:shd w:val="clear" w:color="auto" w:fill="FFFFFF"/>
        </w:rPr>
        <w:t xml:space="preserve">Организация НИДС, </w:t>
      </w:r>
      <w:r w:rsidRPr="00963E48">
        <w:rPr>
          <w:iCs/>
          <w:color w:val="auto"/>
          <w:shd w:val="clear" w:color="auto" w:fill="FFFFFF"/>
        </w:rPr>
        <w:t>различные</w:t>
      </w:r>
      <w:r w:rsidR="00EB2AFB" w:rsidRPr="00963E48">
        <w:rPr>
          <w:iCs/>
          <w:color w:val="auto"/>
          <w:shd w:val="clear" w:color="auto" w:fill="FFFFFF"/>
        </w:rPr>
        <w:t xml:space="preserve"> ее формы: рефераты, доклады, курсовые, дипломные работы и т.д. Проект как вид</w:t>
      </w:r>
      <w:r w:rsidRPr="00963E48">
        <w:rPr>
          <w:iCs/>
          <w:color w:val="auto"/>
          <w:shd w:val="clear" w:color="auto" w:fill="FFFFFF"/>
        </w:rPr>
        <w:t xml:space="preserve"> научно-исследовательской работы студента.</w:t>
      </w:r>
      <w:r w:rsidRPr="00963E48">
        <w:rPr>
          <w:color w:val="auto"/>
          <w:shd w:val="clear" w:color="auto" w:fill="FFFFFF"/>
        </w:rPr>
        <w:t xml:space="preserve"> Работа с информационными источниками при выполнении самостоятельной учебной и научно-исследовательской работы студентов.</w:t>
      </w:r>
    </w:p>
    <w:p w:rsidR="00081869" w:rsidRPr="00963E48" w:rsidRDefault="00081869" w:rsidP="001A3B5F">
      <w:pPr>
        <w:autoSpaceDE w:val="0"/>
        <w:autoSpaceDN w:val="0"/>
        <w:adjustRightInd w:val="0"/>
        <w:jc w:val="both"/>
      </w:pPr>
    </w:p>
    <w:p w:rsidR="00081869" w:rsidRPr="00963E48" w:rsidRDefault="00081869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>Тема №9.</w:t>
      </w:r>
      <w:r w:rsidRPr="00963E48">
        <w:t xml:space="preserve"> Современные методы </w:t>
      </w:r>
      <w:r w:rsidR="002F794B" w:rsidRPr="00963E48">
        <w:t xml:space="preserve">преподавательской деятельности </w:t>
      </w:r>
      <w:r w:rsidR="00655DA1" w:rsidRPr="00963E48">
        <w:t xml:space="preserve">в области </w:t>
      </w:r>
      <w:r w:rsidR="00EB2AFB" w:rsidRPr="00963E48">
        <w:t>информатики и вычислительной техники</w:t>
      </w:r>
    </w:p>
    <w:p w:rsidR="00230D24" w:rsidRPr="00963E48" w:rsidRDefault="00230D24" w:rsidP="006574B1">
      <w:pPr>
        <w:jc w:val="both"/>
      </w:pPr>
      <w:r w:rsidRPr="00963E48">
        <w:t>Метод и прием, сходство и разница между понятиями. Основные классификации  методов обучени</w:t>
      </w:r>
      <w:r w:rsidR="00EB2AFB" w:rsidRPr="00963E48">
        <w:t>я. Оптимальный выбор методов</w:t>
      </w:r>
      <w:r w:rsidRPr="00963E48">
        <w:t xml:space="preserve"> </w:t>
      </w:r>
      <w:proofErr w:type="spellStart"/>
      <w:r w:rsidRPr="00963E48">
        <w:t>обучения</w:t>
      </w:r>
      <w:proofErr w:type="gramStart"/>
      <w:r w:rsidRPr="00963E48">
        <w:t>.П</w:t>
      </w:r>
      <w:proofErr w:type="gramEnd"/>
      <w:r w:rsidRPr="00963E48">
        <w:t>сихологические</w:t>
      </w:r>
      <w:proofErr w:type="spellEnd"/>
      <w:r w:rsidRPr="00963E48">
        <w:t xml:space="preserve"> закономерности фо</w:t>
      </w:r>
      <w:r w:rsidRPr="00963E48">
        <w:t>р</w:t>
      </w:r>
      <w:r w:rsidRPr="00963E48">
        <w:t>миро</w:t>
      </w:r>
      <w:r w:rsidR="00EB2AFB" w:rsidRPr="00963E48">
        <w:t>вания знаний, умений, навыков,</w:t>
      </w:r>
      <w:r w:rsidRPr="00963E48">
        <w:t xml:space="preserve"> формирования компетенций сту</w:t>
      </w:r>
      <w:r w:rsidR="00EB2AFB" w:rsidRPr="00963E48">
        <w:t>дента. Понятие о  традиционных и нетрадиционных методах</w:t>
      </w:r>
      <w:r w:rsidRPr="00963E48">
        <w:t xml:space="preserve"> обучения. </w:t>
      </w:r>
      <w:r w:rsidR="00EB2AFB" w:rsidRPr="00963E48">
        <w:rPr>
          <w:iCs/>
        </w:rPr>
        <w:t>Использование нетрадиционных,</w:t>
      </w:r>
      <w:r w:rsidRPr="00963E48">
        <w:rPr>
          <w:iCs/>
        </w:rPr>
        <w:t xml:space="preserve"> в </w:t>
      </w:r>
      <w:r w:rsidRPr="00963E48">
        <w:rPr>
          <w:iCs/>
        </w:rPr>
        <w:lastRenderedPageBreak/>
        <w:t xml:space="preserve">том числе игровых, методов в процессе обучения </w:t>
      </w:r>
      <w:proofErr w:type="spellStart"/>
      <w:r w:rsidRPr="00963E48">
        <w:rPr>
          <w:iCs/>
        </w:rPr>
        <w:t>студентов</w:t>
      </w:r>
      <w:proofErr w:type="gramStart"/>
      <w:r w:rsidRPr="00963E48">
        <w:rPr>
          <w:iCs/>
        </w:rPr>
        <w:t>.</w:t>
      </w:r>
      <w:r w:rsidRPr="00963E48">
        <w:t>С</w:t>
      </w:r>
      <w:proofErr w:type="gramEnd"/>
      <w:r w:rsidRPr="00963E48">
        <w:t>редства</w:t>
      </w:r>
      <w:proofErr w:type="spellEnd"/>
      <w:r w:rsidRPr="00963E48">
        <w:t xml:space="preserve"> обучения. Основные классификации средств обучения.</w:t>
      </w:r>
    </w:p>
    <w:p w:rsidR="00081869" w:rsidRPr="00963E48" w:rsidRDefault="00081869" w:rsidP="001A3B5F">
      <w:pPr>
        <w:autoSpaceDE w:val="0"/>
        <w:autoSpaceDN w:val="0"/>
        <w:adjustRightInd w:val="0"/>
        <w:jc w:val="both"/>
      </w:pPr>
    </w:p>
    <w:p w:rsidR="00454B19" w:rsidRPr="00963E48" w:rsidRDefault="002F794B" w:rsidP="001A3B5F">
      <w:pPr>
        <w:autoSpaceDE w:val="0"/>
        <w:autoSpaceDN w:val="0"/>
        <w:adjustRightInd w:val="0"/>
        <w:jc w:val="both"/>
        <w:rPr>
          <w:i/>
        </w:rPr>
      </w:pPr>
      <w:r w:rsidRPr="00963E48">
        <w:rPr>
          <w:i/>
        </w:rPr>
        <w:t>Раздел III. Психологическая составляющая преподавательской деятельности</w:t>
      </w:r>
    </w:p>
    <w:p w:rsidR="008C753B" w:rsidRPr="00963E48" w:rsidRDefault="008C753B" w:rsidP="001A3B5F">
      <w:pPr>
        <w:autoSpaceDE w:val="0"/>
        <w:autoSpaceDN w:val="0"/>
        <w:adjustRightInd w:val="0"/>
        <w:jc w:val="both"/>
      </w:pPr>
      <w:r w:rsidRPr="00963E48">
        <w:t>В результате освоения дисциплины аспирант (соискатель) должен:</w:t>
      </w:r>
    </w:p>
    <w:p w:rsidR="00454B19" w:rsidRPr="00963E48" w:rsidRDefault="000E20D7" w:rsidP="001A3B5F">
      <w:pPr>
        <w:autoSpaceDE w:val="0"/>
        <w:autoSpaceDN w:val="0"/>
        <w:adjustRightInd w:val="0"/>
        <w:jc w:val="both"/>
      </w:pPr>
      <w:r w:rsidRPr="00963E48">
        <w:rPr>
          <w:b/>
        </w:rPr>
        <w:t xml:space="preserve">-знать </w:t>
      </w:r>
      <w:r w:rsidR="00CB7914" w:rsidRPr="00963E48">
        <w:rPr>
          <w:rFonts w:eastAsia="Calibri"/>
        </w:rPr>
        <w:t xml:space="preserve">организационные формы обучения и учебной деятельности студентов; </w:t>
      </w:r>
      <w:r w:rsidR="00CB7914" w:rsidRPr="00963E48">
        <w:t>продукти</w:t>
      </w:r>
      <w:r w:rsidR="00CB7914" w:rsidRPr="00963E48">
        <w:t>в</w:t>
      </w:r>
      <w:r w:rsidR="00CB7914" w:rsidRPr="00963E48">
        <w:t>ный стиль общения с коллегами, пре</w:t>
      </w:r>
      <w:r w:rsidR="00C6635E" w:rsidRPr="00963E48">
        <w:t>подавателями вуза, студентами</w:t>
      </w:r>
      <w:r w:rsidR="00CB7914" w:rsidRPr="00963E48">
        <w:t>; современные модели и технологии планирования, организации и самоорганизации выполнения конкретного порученного этапа работы</w:t>
      </w:r>
      <w:r w:rsidR="00A24AFD" w:rsidRPr="00963E48">
        <w:t>;</w:t>
      </w:r>
    </w:p>
    <w:p w:rsidR="009D3E3F" w:rsidRPr="00963E48" w:rsidRDefault="009D3E3F" w:rsidP="001A3B5F">
      <w:pPr>
        <w:autoSpaceDE w:val="0"/>
        <w:autoSpaceDN w:val="0"/>
        <w:adjustRightInd w:val="0"/>
        <w:jc w:val="both"/>
        <w:rPr>
          <w:b/>
        </w:rPr>
      </w:pPr>
      <w:r w:rsidRPr="00963E48">
        <w:t xml:space="preserve">-уметь </w:t>
      </w:r>
      <w:r w:rsidR="00CB7914" w:rsidRPr="00963E48">
        <w:rPr>
          <w:rFonts w:eastAsia="Calibri"/>
        </w:rPr>
        <w:t xml:space="preserve">разрабатывать рабочие учебные программы; </w:t>
      </w:r>
      <w:r w:rsidR="00CB7914" w:rsidRPr="00963E48">
        <w:t>организовывать выполнение конкре</w:t>
      </w:r>
      <w:r w:rsidR="00CB7914" w:rsidRPr="00963E48">
        <w:t>т</w:t>
      </w:r>
      <w:r w:rsidR="00CB7914" w:rsidRPr="00963E48">
        <w:t>ного порученного этапа работы; устанавливать продуктивный стиль общения с коллегами, преподавателями вуза, студентами, сокурсниками</w:t>
      </w:r>
      <w:r w:rsidR="00A24AFD" w:rsidRPr="00963E48">
        <w:t>;</w:t>
      </w:r>
    </w:p>
    <w:p w:rsidR="000E20D7" w:rsidRPr="00963E48" w:rsidRDefault="009D3E3F" w:rsidP="001A3B5F">
      <w:pPr>
        <w:pStyle w:val="a9"/>
        <w:shd w:val="clear" w:color="auto" w:fill="FFFFFF"/>
        <w:jc w:val="both"/>
        <w:rPr>
          <w:b/>
        </w:rPr>
      </w:pPr>
      <w:r w:rsidRPr="00963E48">
        <w:rPr>
          <w:b/>
        </w:rPr>
        <w:t>-</w:t>
      </w:r>
      <w:proofErr w:type="spellStart"/>
      <w:r w:rsidRPr="00963E48">
        <w:rPr>
          <w:b/>
        </w:rPr>
        <w:t>владеть</w:t>
      </w:r>
      <w:r w:rsidR="008C753B" w:rsidRPr="00963E48">
        <w:t>навыками</w:t>
      </w:r>
      <w:proofErr w:type="spellEnd"/>
      <w:r w:rsidR="008C753B" w:rsidRPr="00963E48">
        <w:t xml:space="preserve"> </w:t>
      </w:r>
      <w:r w:rsidR="00CB7914" w:rsidRPr="00963E48">
        <w:rPr>
          <w:rFonts w:eastAsia="Calibri"/>
        </w:rPr>
        <w:t xml:space="preserve">проведения лекционных и практических занятий со студентами; </w:t>
      </w:r>
      <w:r w:rsidR="00CB7914" w:rsidRPr="00963E48">
        <w:t>нав</w:t>
      </w:r>
      <w:r w:rsidR="00CB7914" w:rsidRPr="00963E48">
        <w:t>ы</w:t>
      </w:r>
      <w:r w:rsidR="00CB7914" w:rsidRPr="00963E48">
        <w:t>ками самостоятельной работы, самоорганизации и организации выполнения поручений</w:t>
      </w:r>
      <w:r w:rsidR="00A24AFD" w:rsidRPr="00963E48">
        <w:t>.</w:t>
      </w:r>
    </w:p>
    <w:p w:rsidR="009D3E3F" w:rsidRPr="00963E48" w:rsidRDefault="009D3E3F" w:rsidP="001A3B5F">
      <w:pPr>
        <w:pStyle w:val="a9"/>
        <w:shd w:val="clear" w:color="auto" w:fill="FFFFFF"/>
        <w:jc w:val="both"/>
        <w:rPr>
          <w:b/>
        </w:rPr>
      </w:pPr>
    </w:p>
    <w:p w:rsidR="00454B19" w:rsidRPr="00963E48" w:rsidRDefault="00454B19" w:rsidP="001A3B5F">
      <w:pPr>
        <w:pStyle w:val="a9"/>
        <w:shd w:val="clear" w:color="auto" w:fill="FFFFFF"/>
        <w:jc w:val="both"/>
      </w:pPr>
      <w:r w:rsidRPr="00963E48">
        <w:rPr>
          <w:b/>
        </w:rPr>
        <w:t>Тема №</w:t>
      </w:r>
      <w:r w:rsidR="00081869" w:rsidRPr="00963E48">
        <w:rPr>
          <w:b/>
        </w:rPr>
        <w:t>10</w:t>
      </w:r>
      <w:r w:rsidRPr="00963E48">
        <w:rPr>
          <w:b/>
        </w:rPr>
        <w:t>.</w:t>
      </w:r>
      <w:r w:rsidR="00081869" w:rsidRPr="00963E48">
        <w:t>Психологические закономерности развития личности</w:t>
      </w:r>
    </w:p>
    <w:p w:rsidR="00230D24" w:rsidRPr="00963E48" w:rsidRDefault="00230D24" w:rsidP="006574B1">
      <w:pPr>
        <w:pStyle w:val="20"/>
        <w:jc w:val="both"/>
        <w:rPr>
          <w:sz w:val="24"/>
          <w:szCs w:val="24"/>
        </w:rPr>
      </w:pPr>
      <w:r w:rsidRPr="00963E48">
        <w:rPr>
          <w:sz w:val="24"/>
          <w:szCs w:val="24"/>
        </w:rPr>
        <w:t>Личность</w:t>
      </w:r>
      <w:r w:rsidR="00EB2AFB" w:rsidRPr="00963E48">
        <w:rPr>
          <w:sz w:val="24"/>
          <w:szCs w:val="24"/>
        </w:rPr>
        <w:t>, индивид,</w:t>
      </w:r>
      <w:r w:rsidRPr="00963E48">
        <w:rPr>
          <w:sz w:val="24"/>
          <w:szCs w:val="24"/>
        </w:rPr>
        <w:t xml:space="preserve"> индивидуальность </w:t>
      </w:r>
      <w:r w:rsidR="00EB2AFB" w:rsidRPr="00963E48">
        <w:rPr>
          <w:sz w:val="24"/>
          <w:szCs w:val="24"/>
        </w:rPr>
        <w:t>как базовые понятия педагогики,</w:t>
      </w:r>
      <w:r w:rsidRPr="00963E48">
        <w:rPr>
          <w:sz w:val="24"/>
          <w:szCs w:val="24"/>
        </w:rPr>
        <w:t xml:space="preserve"> психологии, ф</w:t>
      </w:r>
      <w:r w:rsidRPr="00963E48">
        <w:rPr>
          <w:sz w:val="24"/>
          <w:szCs w:val="24"/>
        </w:rPr>
        <w:t>и</w:t>
      </w:r>
      <w:r w:rsidRPr="00963E48">
        <w:rPr>
          <w:sz w:val="24"/>
          <w:szCs w:val="24"/>
        </w:rPr>
        <w:t>лософии. Строение личности. Общая характеристика мотивов, потребностей, воли, эм</w:t>
      </w:r>
      <w:r w:rsidRPr="00963E48">
        <w:rPr>
          <w:sz w:val="24"/>
          <w:szCs w:val="24"/>
        </w:rPr>
        <w:t>о</w:t>
      </w:r>
      <w:r w:rsidRPr="00963E48">
        <w:rPr>
          <w:sz w:val="24"/>
          <w:szCs w:val="24"/>
        </w:rPr>
        <w:t>ций. Интерес как психол</w:t>
      </w:r>
      <w:r w:rsidR="00EB2AFB" w:rsidRPr="00963E48">
        <w:rPr>
          <w:sz w:val="24"/>
          <w:szCs w:val="24"/>
        </w:rPr>
        <w:t xml:space="preserve">огическая категория и средство </w:t>
      </w:r>
      <w:r w:rsidRPr="00963E48">
        <w:rPr>
          <w:sz w:val="24"/>
          <w:szCs w:val="24"/>
        </w:rPr>
        <w:t>достижения эффективности уче</w:t>
      </w:r>
      <w:r w:rsidRPr="00963E48">
        <w:rPr>
          <w:sz w:val="24"/>
          <w:szCs w:val="24"/>
        </w:rPr>
        <w:t>б</w:t>
      </w:r>
      <w:r w:rsidR="00EB2AFB" w:rsidRPr="00963E48">
        <w:rPr>
          <w:sz w:val="24"/>
          <w:szCs w:val="24"/>
        </w:rPr>
        <w:t xml:space="preserve">ного </w:t>
      </w:r>
      <w:proofErr w:type="spellStart"/>
      <w:r w:rsidRPr="00963E48">
        <w:rPr>
          <w:sz w:val="24"/>
          <w:szCs w:val="24"/>
        </w:rPr>
        <w:t>процесса</w:t>
      </w:r>
      <w:proofErr w:type="gramStart"/>
      <w:r w:rsidRPr="00963E48">
        <w:rPr>
          <w:sz w:val="24"/>
          <w:szCs w:val="24"/>
        </w:rPr>
        <w:t>.</w:t>
      </w:r>
      <w:r w:rsidR="00EB2AFB" w:rsidRPr="00963E48">
        <w:rPr>
          <w:iCs/>
          <w:sz w:val="24"/>
          <w:szCs w:val="24"/>
        </w:rPr>
        <w:t>С</w:t>
      </w:r>
      <w:proofErr w:type="gramEnd"/>
      <w:r w:rsidR="00EB2AFB" w:rsidRPr="00963E48">
        <w:rPr>
          <w:iCs/>
          <w:sz w:val="24"/>
          <w:szCs w:val="24"/>
        </w:rPr>
        <w:t>оциальная</w:t>
      </w:r>
      <w:proofErr w:type="spellEnd"/>
      <w:r w:rsidR="00EB2AFB" w:rsidRPr="00963E48">
        <w:rPr>
          <w:iCs/>
          <w:sz w:val="24"/>
          <w:szCs w:val="24"/>
        </w:rPr>
        <w:t xml:space="preserve"> зрелость личности. Мотивация, ее роль в учении </w:t>
      </w:r>
      <w:r w:rsidRPr="00963E48">
        <w:rPr>
          <w:iCs/>
          <w:sz w:val="24"/>
          <w:szCs w:val="24"/>
        </w:rPr>
        <w:t>и поведении студента. Мотивация успешности.</w:t>
      </w:r>
      <w:r w:rsidRPr="00963E48">
        <w:rPr>
          <w:sz w:val="24"/>
          <w:szCs w:val="24"/>
        </w:rPr>
        <w:t xml:space="preserve"> Профес</w:t>
      </w:r>
      <w:r w:rsidR="00EB2AFB" w:rsidRPr="00963E48">
        <w:rPr>
          <w:sz w:val="24"/>
          <w:szCs w:val="24"/>
        </w:rPr>
        <w:t>сиональное самоопределение, его</w:t>
      </w:r>
      <w:r w:rsidRPr="00963E48">
        <w:rPr>
          <w:sz w:val="24"/>
          <w:szCs w:val="24"/>
        </w:rPr>
        <w:t xml:space="preserve"> психологич</w:t>
      </w:r>
      <w:r w:rsidRPr="00963E48">
        <w:rPr>
          <w:sz w:val="24"/>
          <w:szCs w:val="24"/>
        </w:rPr>
        <w:t>е</w:t>
      </w:r>
      <w:r w:rsidRPr="00963E48">
        <w:rPr>
          <w:sz w:val="24"/>
          <w:szCs w:val="24"/>
        </w:rPr>
        <w:t xml:space="preserve">ские основы. </w:t>
      </w:r>
    </w:p>
    <w:p w:rsidR="00F92166" w:rsidRPr="00963E48" w:rsidRDefault="00F92166" w:rsidP="001A3B5F">
      <w:pPr>
        <w:pStyle w:val="a9"/>
        <w:shd w:val="clear" w:color="auto" w:fill="FFFFFF"/>
        <w:jc w:val="both"/>
      </w:pPr>
    </w:p>
    <w:p w:rsidR="001A3B5F" w:rsidRPr="00963E48" w:rsidRDefault="00454B19" w:rsidP="001A3B5F">
      <w:pPr>
        <w:pStyle w:val="a9"/>
        <w:shd w:val="clear" w:color="auto" w:fill="FFFFFF"/>
        <w:jc w:val="both"/>
      </w:pPr>
      <w:r w:rsidRPr="00963E48">
        <w:rPr>
          <w:b/>
        </w:rPr>
        <w:t>Тема №</w:t>
      </w:r>
      <w:r w:rsidR="00081869" w:rsidRPr="00963E48">
        <w:rPr>
          <w:b/>
        </w:rPr>
        <w:t>11</w:t>
      </w:r>
      <w:r w:rsidRPr="00963E48">
        <w:rPr>
          <w:b/>
        </w:rPr>
        <w:t>.</w:t>
      </w:r>
      <w:r w:rsidR="00081869" w:rsidRPr="00963E48">
        <w:t>Социализация идентичности личности</w:t>
      </w:r>
    </w:p>
    <w:p w:rsidR="001A3B5F" w:rsidRPr="00963E48" w:rsidRDefault="00B2733E" w:rsidP="006574B1">
      <w:pPr>
        <w:pStyle w:val="Default"/>
        <w:jc w:val="both"/>
        <w:rPr>
          <w:color w:val="auto"/>
        </w:rPr>
      </w:pPr>
      <w:r w:rsidRPr="00963E48">
        <w:rPr>
          <w:color w:val="auto"/>
        </w:rPr>
        <w:t>Социальная ситуация развития (выбор жизненного пути</w:t>
      </w:r>
      <w:r w:rsidR="006574B1" w:rsidRPr="00963E48">
        <w:rPr>
          <w:color w:val="auto"/>
        </w:rPr>
        <w:t>)</w:t>
      </w:r>
      <w:r w:rsidRPr="00963E48">
        <w:rPr>
          <w:color w:val="auto"/>
        </w:rPr>
        <w:t>. Главные новообразования юн</w:t>
      </w:r>
      <w:r w:rsidRPr="00963E48">
        <w:rPr>
          <w:color w:val="auto"/>
        </w:rPr>
        <w:t>о</w:t>
      </w:r>
      <w:r w:rsidRPr="00963E48">
        <w:rPr>
          <w:color w:val="auto"/>
        </w:rPr>
        <w:t xml:space="preserve">шеского возраста: </w:t>
      </w:r>
      <w:proofErr w:type="spellStart"/>
      <w:r w:rsidRPr="00963E48">
        <w:rPr>
          <w:color w:val="auto"/>
        </w:rPr>
        <w:t>саморефлексия</w:t>
      </w:r>
      <w:proofErr w:type="spellEnd"/>
      <w:r w:rsidRPr="00963E48">
        <w:rPr>
          <w:color w:val="auto"/>
        </w:rPr>
        <w:t>, осознание собственной индивидуальности, появление жизненных планов, готовность к самоопределению, установка на сознательное построение собственной жизни, постепенное врастание в различные сферы жизни. Ведущий вид де</w:t>
      </w:r>
      <w:r w:rsidRPr="00963E48">
        <w:rPr>
          <w:color w:val="auto"/>
        </w:rPr>
        <w:t>я</w:t>
      </w:r>
      <w:r w:rsidRPr="00963E48">
        <w:rPr>
          <w:color w:val="auto"/>
        </w:rPr>
        <w:t>тельности (</w:t>
      </w:r>
      <w:proofErr w:type="gramStart"/>
      <w:r w:rsidRPr="00963E48">
        <w:rPr>
          <w:color w:val="auto"/>
        </w:rPr>
        <w:t>учебно-профессиональная</w:t>
      </w:r>
      <w:proofErr w:type="gramEnd"/>
      <w:r w:rsidRPr="00963E48">
        <w:rPr>
          <w:color w:val="auto"/>
        </w:rPr>
        <w:t>). Самоопределение как характерная черта юношес</w:t>
      </w:r>
      <w:r w:rsidRPr="00963E48">
        <w:rPr>
          <w:color w:val="auto"/>
        </w:rPr>
        <w:t>т</w:t>
      </w:r>
      <w:r w:rsidRPr="00963E48">
        <w:rPr>
          <w:color w:val="auto"/>
        </w:rPr>
        <w:t>ва. Побуждающее влияние мотивов, связанных с будущим на учебную деятельность. Ли</w:t>
      </w:r>
      <w:r w:rsidRPr="00963E48">
        <w:rPr>
          <w:color w:val="auto"/>
        </w:rPr>
        <w:t>ч</w:t>
      </w:r>
      <w:r w:rsidRPr="00963E48">
        <w:rPr>
          <w:color w:val="auto"/>
        </w:rPr>
        <w:t>ностный, эмоциональный характер мышления в юношеском возрасте, страстность к те</w:t>
      </w:r>
      <w:r w:rsidRPr="00963E48">
        <w:rPr>
          <w:color w:val="auto"/>
        </w:rPr>
        <w:t>о</w:t>
      </w:r>
      <w:r w:rsidRPr="00963E48">
        <w:rPr>
          <w:color w:val="auto"/>
        </w:rPr>
        <w:t>ретическим и мировоззренческим проблемам. Проблема смысла жизни в юношеском во</w:t>
      </w:r>
      <w:r w:rsidRPr="00963E48">
        <w:rPr>
          <w:color w:val="auto"/>
        </w:rPr>
        <w:t>з</w:t>
      </w:r>
      <w:r w:rsidRPr="00963E48">
        <w:rPr>
          <w:color w:val="auto"/>
        </w:rPr>
        <w:t>расте. Кризис смены социальной роли (школьник-аспирант) как проявление процесса ст</w:t>
      </w:r>
      <w:r w:rsidRPr="00963E48">
        <w:rPr>
          <w:color w:val="auto"/>
        </w:rPr>
        <w:t>а</w:t>
      </w:r>
      <w:r w:rsidRPr="00963E48">
        <w:rPr>
          <w:color w:val="auto"/>
        </w:rPr>
        <w:t xml:space="preserve">новления авторства в собственной жизни (17-21 год): негативные и позитивные стороны. </w:t>
      </w:r>
    </w:p>
    <w:p w:rsidR="006574B1" w:rsidRPr="00963E48" w:rsidRDefault="006574B1" w:rsidP="001A3B5F">
      <w:pPr>
        <w:pStyle w:val="a9"/>
        <w:shd w:val="clear" w:color="auto" w:fill="FFFFFF"/>
        <w:jc w:val="both"/>
        <w:rPr>
          <w:b/>
        </w:rPr>
      </w:pPr>
    </w:p>
    <w:p w:rsidR="00081869" w:rsidRPr="00963E48" w:rsidRDefault="00081869" w:rsidP="001A3B5F">
      <w:pPr>
        <w:pStyle w:val="a9"/>
        <w:shd w:val="clear" w:color="auto" w:fill="FFFFFF"/>
        <w:jc w:val="both"/>
      </w:pPr>
      <w:r w:rsidRPr="00963E48">
        <w:rPr>
          <w:b/>
        </w:rPr>
        <w:t xml:space="preserve">Тема №12. </w:t>
      </w:r>
      <w:r w:rsidRPr="00963E48">
        <w:t>Научное творчество и психологические закономерности развития когнити</w:t>
      </w:r>
      <w:r w:rsidRPr="00963E48">
        <w:t>в</w:t>
      </w:r>
      <w:r w:rsidRPr="00963E48">
        <w:t>ных процессов в преломлении к учебному процессу</w:t>
      </w:r>
    </w:p>
    <w:p w:rsidR="00B2733E" w:rsidRPr="00963E48" w:rsidRDefault="00B2733E" w:rsidP="001A3B5F">
      <w:pPr>
        <w:pStyle w:val="a9"/>
        <w:shd w:val="clear" w:color="auto" w:fill="FFFFFF"/>
        <w:jc w:val="both"/>
      </w:pPr>
      <w:r w:rsidRPr="00963E48">
        <w:t xml:space="preserve">Проблемное обучение. Принцип </w:t>
      </w:r>
      <w:proofErr w:type="spellStart"/>
      <w:r w:rsidRPr="00963E48">
        <w:t>проблемности</w:t>
      </w:r>
      <w:proofErr w:type="spellEnd"/>
      <w:r w:rsidRPr="00963E48">
        <w:t xml:space="preserve"> в содержании обучения и процессе его развертывания в диалогическом общении. Психологическая структура и типы пробле</w:t>
      </w:r>
      <w:r w:rsidRPr="00963E48">
        <w:t>м</w:t>
      </w:r>
      <w:r w:rsidRPr="00963E48">
        <w:t>ных ситуаций. Закономерности поиска неизвестного в проблемной ситуации и формир</w:t>
      </w:r>
      <w:r w:rsidRPr="00963E48">
        <w:t>о</w:t>
      </w:r>
      <w:r w:rsidRPr="00963E48">
        <w:t xml:space="preserve">вание психических новообразований в мышлении. Уровни </w:t>
      </w:r>
      <w:proofErr w:type="spellStart"/>
      <w:r w:rsidRPr="00963E48">
        <w:t>проблемности</w:t>
      </w:r>
      <w:proofErr w:type="spellEnd"/>
      <w:r w:rsidRPr="00963E48">
        <w:t xml:space="preserve"> и способы управления познавательной деятельностью на проблемной лекции, семинаре-дискуссии, лабораторно- практическом занятии, в курсовом и дипломном проектировании. Роль пр</w:t>
      </w:r>
      <w:r w:rsidRPr="00963E48">
        <w:t>о</w:t>
      </w:r>
      <w:r w:rsidRPr="00963E48">
        <w:t>блемных и информационных вопросов как средств управления познавательной деятельн</w:t>
      </w:r>
      <w:r w:rsidRPr="00963E48">
        <w:t>о</w:t>
      </w:r>
      <w:r w:rsidRPr="00963E48">
        <w:t xml:space="preserve">стью. Теория поэтапного формирования умственных действий как основа составления обучающих </w:t>
      </w:r>
      <w:proofErr w:type="spellStart"/>
      <w:r w:rsidRPr="00963E48">
        <w:t>программ</w:t>
      </w:r>
      <w:proofErr w:type="gramStart"/>
      <w:r w:rsidRPr="00963E48">
        <w:t>.О</w:t>
      </w:r>
      <w:proofErr w:type="gramEnd"/>
      <w:r w:rsidRPr="00963E48">
        <w:t>бъективация</w:t>
      </w:r>
      <w:proofErr w:type="spellEnd"/>
      <w:r w:rsidRPr="00963E48">
        <w:t>, унификация и индивидуализация творческого обр</w:t>
      </w:r>
      <w:r w:rsidRPr="00963E48">
        <w:t>а</w:t>
      </w:r>
      <w:r w:rsidRPr="00963E48">
        <w:t>зования. Педагогические дисциплины как способ развития картины мира учащихся тво</w:t>
      </w:r>
      <w:r w:rsidRPr="00963E48">
        <w:t>р</w:t>
      </w:r>
      <w:r w:rsidRPr="00963E48">
        <w:t xml:space="preserve">ческих вузов. </w:t>
      </w:r>
      <w:proofErr w:type="spellStart"/>
      <w:r w:rsidRPr="00963E48">
        <w:t>Креативность</w:t>
      </w:r>
      <w:proofErr w:type="spellEnd"/>
      <w:r w:rsidRPr="00963E48">
        <w:t xml:space="preserve"> как устойчивое свойство личности в современном высшем 10 образовании. Углубление психолого-педагогической составляющей в системе высшего гуманитарного и художественного образования</w:t>
      </w:r>
    </w:p>
    <w:p w:rsidR="006574B1" w:rsidRPr="00963E48" w:rsidRDefault="006574B1" w:rsidP="001A3B5F">
      <w:pPr>
        <w:pStyle w:val="a9"/>
        <w:shd w:val="clear" w:color="auto" w:fill="FFFFFF"/>
        <w:jc w:val="both"/>
        <w:rPr>
          <w:b/>
        </w:rPr>
      </w:pPr>
    </w:p>
    <w:p w:rsidR="00081869" w:rsidRPr="00963E48" w:rsidRDefault="00081869" w:rsidP="001A3B5F">
      <w:pPr>
        <w:pStyle w:val="a9"/>
        <w:shd w:val="clear" w:color="auto" w:fill="FFFFFF"/>
        <w:jc w:val="both"/>
      </w:pPr>
      <w:r w:rsidRPr="00963E48">
        <w:rPr>
          <w:b/>
        </w:rPr>
        <w:t xml:space="preserve">Тема №13. </w:t>
      </w:r>
      <w:r w:rsidRPr="00963E48">
        <w:t>Психологические основы деятельности преподавателя высшей школы</w:t>
      </w:r>
    </w:p>
    <w:p w:rsidR="00230D24" w:rsidRPr="00963E48" w:rsidRDefault="00230D24" w:rsidP="006574B1">
      <w:pPr>
        <w:jc w:val="both"/>
      </w:pPr>
      <w:r w:rsidRPr="00963E48">
        <w:lastRenderedPageBreak/>
        <w:t>Психологические особенности деятельности преподавателя в</w:t>
      </w:r>
      <w:r w:rsidR="00EB2AFB" w:rsidRPr="00963E48">
        <w:t xml:space="preserve">ысшего учебного </w:t>
      </w:r>
      <w:r w:rsidRPr="00963E48">
        <w:t>заведения.</w:t>
      </w:r>
      <w:r w:rsidR="00EB2AFB" w:rsidRPr="00963E48">
        <w:t xml:space="preserve"> Трудности в работе начинающего</w:t>
      </w:r>
      <w:r w:rsidRPr="00963E48">
        <w:t xml:space="preserve"> преподавателя. Понятия: педагогический такт, педаг</w:t>
      </w:r>
      <w:r w:rsidRPr="00963E48">
        <w:t>о</w:t>
      </w:r>
      <w:r w:rsidRPr="00963E48">
        <w:t xml:space="preserve">гическое мастерство, педагогическая и психологическая культура преподавателя высшей школы. </w:t>
      </w:r>
      <w:r w:rsidR="00EB2AFB" w:rsidRPr="00963E48">
        <w:t xml:space="preserve">Педагогические способности, их </w:t>
      </w:r>
      <w:r w:rsidRPr="00963E48">
        <w:t>структура. Педагогическое общение как спец</w:t>
      </w:r>
      <w:r w:rsidRPr="00963E48">
        <w:t>и</w:t>
      </w:r>
      <w:r w:rsidR="00EB2AFB" w:rsidRPr="00963E48">
        <w:t xml:space="preserve">фическое общение, </w:t>
      </w:r>
      <w:r w:rsidRPr="00963E48">
        <w:t>определяющее характер взаимодействия педагога и студента. Су</w:t>
      </w:r>
      <w:r w:rsidRPr="00963E48">
        <w:t>щ</w:t>
      </w:r>
      <w:r w:rsidRPr="00963E48">
        <w:t xml:space="preserve">ность, содержание, цели воспитания. Установки преподавателя. </w:t>
      </w:r>
    </w:p>
    <w:p w:rsidR="00081869" w:rsidRPr="00963E48" w:rsidRDefault="00230D24" w:rsidP="006574B1">
      <w:pPr>
        <w:pStyle w:val="a9"/>
        <w:shd w:val="clear" w:color="auto" w:fill="FFFFFF"/>
        <w:jc w:val="both"/>
        <w:rPr>
          <w:iCs/>
        </w:rPr>
      </w:pPr>
      <w:r w:rsidRPr="00963E48">
        <w:rPr>
          <w:iCs/>
        </w:rPr>
        <w:t>Модели и стили воспитания. Характеристика основных методов воспитания: метода уб</w:t>
      </w:r>
      <w:r w:rsidRPr="00963E48">
        <w:rPr>
          <w:iCs/>
        </w:rPr>
        <w:t>е</w:t>
      </w:r>
      <w:r w:rsidRPr="00963E48">
        <w:rPr>
          <w:iCs/>
        </w:rPr>
        <w:t>ждения, метода упражнения, метода примера, метода поощрения, метода принуждения. Воспитывающее обучение.</w:t>
      </w:r>
    </w:p>
    <w:p w:rsidR="00230D24" w:rsidRPr="00963E48" w:rsidRDefault="00230D24" w:rsidP="00230D24">
      <w:pPr>
        <w:pStyle w:val="a9"/>
        <w:shd w:val="clear" w:color="auto" w:fill="FFFFFF"/>
        <w:jc w:val="both"/>
      </w:pPr>
    </w:p>
    <w:p w:rsidR="00081869" w:rsidRPr="00963E48" w:rsidRDefault="00081869" w:rsidP="001A3B5F">
      <w:pPr>
        <w:pStyle w:val="a9"/>
        <w:shd w:val="clear" w:color="auto" w:fill="FFFFFF"/>
        <w:jc w:val="both"/>
      </w:pPr>
      <w:r w:rsidRPr="00963E48">
        <w:rPr>
          <w:b/>
        </w:rPr>
        <w:t xml:space="preserve">Тема №14. </w:t>
      </w:r>
      <w:r w:rsidRPr="00963E48">
        <w:t>Психологические технологии взаимодействия преподавателя высшей школы с аудиторией</w:t>
      </w:r>
    </w:p>
    <w:p w:rsidR="00230D24" w:rsidRPr="00963E48" w:rsidRDefault="00230D24" w:rsidP="006574B1">
      <w:pPr>
        <w:jc w:val="both"/>
        <w:rPr>
          <w:iCs/>
        </w:rPr>
      </w:pPr>
      <w:r w:rsidRPr="00963E48">
        <w:t>Основные качества п</w:t>
      </w:r>
      <w:r w:rsidR="00EB2AFB" w:rsidRPr="00963E48">
        <w:t>реподавателя: профессиональные,</w:t>
      </w:r>
      <w:r w:rsidRPr="00963E48">
        <w:t xml:space="preserve"> моральные, мотивационные. Типы педагогических </w:t>
      </w:r>
      <w:r w:rsidR="00EB2AFB" w:rsidRPr="00963E48">
        <w:t>умений: конструктивные, коммуникативные,</w:t>
      </w:r>
      <w:r w:rsidRPr="00963E48">
        <w:t xml:space="preserve"> организаторские, прикла</w:t>
      </w:r>
      <w:r w:rsidRPr="00963E48">
        <w:t>д</w:t>
      </w:r>
      <w:r w:rsidRPr="00963E48">
        <w:t xml:space="preserve">ные, </w:t>
      </w:r>
      <w:proofErr w:type="spellStart"/>
      <w:r w:rsidRPr="00963E48">
        <w:t>гностические</w:t>
      </w:r>
      <w:proofErr w:type="gramStart"/>
      <w:r w:rsidRPr="00963E48">
        <w:t>.К</w:t>
      </w:r>
      <w:proofErr w:type="gramEnd"/>
      <w:r w:rsidRPr="00963E48">
        <w:t>ритерии</w:t>
      </w:r>
      <w:proofErr w:type="spellEnd"/>
      <w:r w:rsidRPr="00963E48">
        <w:t xml:space="preserve"> педагогического </w:t>
      </w:r>
      <w:proofErr w:type="spellStart"/>
      <w:r w:rsidRPr="00963E48">
        <w:t>мастерства.</w:t>
      </w:r>
      <w:r w:rsidRPr="00963E48">
        <w:rPr>
          <w:iCs/>
        </w:rPr>
        <w:t>Речевое</w:t>
      </w:r>
      <w:proofErr w:type="spellEnd"/>
      <w:r w:rsidRPr="00963E48">
        <w:rPr>
          <w:iCs/>
        </w:rPr>
        <w:t xml:space="preserve"> мастерство  преподав</w:t>
      </w:r>
      <w:r w:rsidRPr="00963E48">
        <w:rPr>
          <w:iCs/>
        </w:rPr>
        <w:t>а</w:t>
      </w:r>
      <w:r w:rsidRPr="00963E48">
        <w:rPr>
          <w:iCs/>
        </w:rPr>
        <w:t>тел</w:t>
      </w:r>
      <w:r w:rsidR="00EB2AFB" w:rsidRPr="00963E48">
        <w:rPr>
          <w:iCs/>
        </w:rPr>
        <w:t>я в высшей школе. Культура речи</w:t>
      </w:r>
      <w:r w:rsidRPr="00963E48">
        <w:rPr>
          <w:iCs/>
        </w:rPr>
        <w:t xml:space="preserve"> преподавателя. Построение </w:t>
      </w:r>
      <w:proofErr w:type="spellStart"/>
      <w:r w:rsidRPr="00963E48">
        <w:rPr>
          <w:iCs/>
        </w:rPr>
        <w:t>монологично</w:t>
      </w:r>
      <w:r w:rsidR="00EB2AFB" w:rsidRPr="00963E48">
        <w:rPr>
          <w:iCs/>
        </w:rPr>
        <w:t>го</w:t>
      </w:r>
      <w:proofErr w:type="spellEnd"/>
      <w:r w:rsidRPr="00963E48">
        <w:rPr>
          <w:iCs/>
        </w:rPr>
        <w:t xml:space="preserve"> выск</w:t>
      </w:r>
      <w:r w:rsidRPr="00963E48">
        <w:rPr>
          <w:iCs/>
        </w:rPr>
        <w:t>а</w:t>
      </w:r>
      <w:r w:rsidRPr="00963E48">
        <w:rPr>
          <w:iCs/>
        </w:rPr>
        <w:t>зывания. Организация диалогического обучения.</w:t>
      </w:r>
    </w:p>
    <w:p w:rsidR="001A3B5F" w:rsidRPr="00963E48" w:rsidRDefault="001A3B5F" w:rsidP="001A3B5F">
      <w:pPr>
        <w:tabs>
          <w:tab w:val="left" w:pos="900"/>
        </w:tabs>
        <w:jc w:val="both"/>
      </w:pPr>
    </w:p>
    <w:p w:rsidR="003A71E4" w:rsidRPr="00963E48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963E48">
        <w:rPr>
          <w:b/>
        </w:rPr>
        <w:t xml:space="preserve">6. Перечень учебно-методического обеспечения для самостоятельной работы </w:t>
      </w:r>
      <w:proofErr w:type="gramStart"/>
      <w:r w:rsidRPr="00963E48">
        <w:rPr>
          <w:b/>
        </w:rPr>
        <w:t>обучающихся</w:t>
      </w:r>
      <w:proofErr w:type="gramEnd"/>
      <w:r w:rsidRPr="00963E48">
        <w:rPr>
          <w:b/>
        </w:rPr>
        <w:t xml:space="preserve"> по дисциплине</w:t>
      </w:r>
    </w:p>
    <w:p w:rsidR="003A57B5" w:rsidRPr="00963E48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3E48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963E48">
        <w:rPr>
          <w:rFonts w:ascii="Times New Roman" w:hAnsi="Times New Roman"/>
          <w:sz w:val="24"/>
          <w:szCs w:val="24"/>
        </w:rPr>
        <w:t>рекомендации</w:t>
      </w:r>
      <w:r w:rsidRPr="00963E48">
        <w:rPr>
          <w:rFonts w:ascii="Times New Roman" w:hAnsi="Times New Roman"/>
          <w:sz w:val="24"/>
          <w:szCs w:val="24"/>
        </w:rPr>
        <w:t xml:space="preserve"> для </w:t>
      </w:r>
      <w:r w:rsidR="00125E93" w:rsidRPr="00963E48">
        <w:rPr>
          <w:rFonts w:ascii="Times New Roman" w:hAnsi="Times New Roman"/>
          <w:sz w:val="24"/>
          <w:szCs w:val="24"/>
        </w:rPr>
        <w:t>аспирантов</w:t>
      </w:r>
      <w:r w:rsidRPr="00963E48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762D39" w:rsidRPr="00963E48">
        <w:rPr>
          <w:rFonts w:ascii="Times New Roman" w:hAnsi="Times New Roman"/>
          <w:b/>
          <w:sz w:val="24"/>
          <w:szCs w:val="24"/>
        </w:rPr>
        <w:t xml:space="preserve">Теория и практика преподавательской деятельности в области </w:t>
      </w:r>
      <w:r w:rsidR="00334F47" w:rsidRPr="00963E48">
        <w:rPr>
          <w:rFonts w:ascii="Times New Roman" w:hAnsi="Times New Roman"/>
          <w:b/>
          <w:sz w:val="24"/>
          <w:szCs w:val="24"/>
        </w:rPr>
        <w:t>информатики и вычи</w:t>
      </w:r>
      <w:r w:rsidR="00334F47" w:rsidRPr="00963E48">
        <w:rPr>
          <w:rFonts w:ascii="Times New Roman" w:hAnsi="Times New Roman"/>
          <w:b/>
          <w:sz w:val="24"/>
          <w:szCs w:val="24"/>
        </w:rPr>
        <w:t>с</w:t>
      </w:r>
      <w:r w:rsidR="00334F47" w:rsidRPr="00963E48">
        <w:rPr>
          <w:rFonts w:ascii="Times New Roman" w:hAnsi="Times New Roman"/>
          <w:b/>
          <w:sz w:val="24"/>
          <w:szCs w:val="24"/>
        </w:rPr>
        <w:t>лительной техники</w:t>
      </w:r>
      <w:r w:rsidRPr="00963E48">
        <w:rPr>
          <w:rFonts w:ascii="Times New Roman" w:hAnsi="Times New Roman"/>
          <w:sz w:val="24"/>
          <w:szCs w:val="24"/>
        </w:rPr>
        <w:t>»/</w:t>
      </w:r>
      <w:r w:rsidR="00334F47" w:rsidRPr="00963E48"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 w:rsidR="00334F47" w:rsidRPr="00963E48">
        <w:rPr>
          <w:rFonts w:ascii="Times New Roman" w:hAnsi="Times New Roman"/>
          <w:sz w:val="24"/>
          <w:szCs w:val="24"/>
        </w:rPr>
        <w:t>Лучко</w:t>
      </w:r>
      <w:proofErr w:type="spellEnd"/>
      <w:r w:rsidRPr="00963E48">
        <w:rPr>
          <w:rFonts w:ascii="Times New Roman" w:hAnsi="Times New Roman"/>
          <w:sz w:val="24"/>
          <w:szCs w:val="24"/>
        </w:rPr>
        <w:t xml:space="preserve">. </w:t>
      </w:r>
      <w:r w:rsidR="00920199" w:rsidRPr="00963E48">
        <w:rPr>
          <w:rFonts w:ascii="Times New Roman" w:hAnsi="Times New Roman"/>
          <w:sz w:val="24"/>
          <w:szCs w:val="24"/>
        </w:rPr>
        <w:t xml:space="preserve">– Омск: </w:t>
      </w:r>
      <w:r w:rsidRPr="00963E48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3235F3">
        <w:rPr>
          <w:rFonts w:ascii="Times New Roman" w:hAnsi="Times New Roman"/>
          <w:sz w:val="24"/>
          <w:szCs w:val="24"/>
        </w:rPr>
        <w:t>2</w:t>
      </w:r>
      <w:r w:rsidR="00AF7741">
        <w:rPr>
          <w:rFonts w:ascii="Times New Roman" w:hAnsi="Times New Roman"/>
          <w:sz w:val="24"/>
          <w:szCs w:val="24"/>
        </w:rPr>
        <w:t>3</w:t>
      </w:r>
      <w:r w:rsidR="00920199" w:rsidRPr="00963E48">
        <w:rPr>
          <w:rFonts w:ascii="Times New Roman" w:hAnsi="Times New Roman"/>
          <w:sz w:val="24"/>
          <w:szCs w:val="24"/>
        </w:rPr>
        <w:t xml:space="preserve">. </w:t>
      </w:r>
    </w:p>
    <w:p w:rsidR="003A57B5" w:rsidRPr="00963E48" w:rsidRDefault="003A57B5" w:rsidP="00FF0F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3E48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963E48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963E48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963E48">
        <w:rPr>
          <w:rFonts w:ascii="Times New Roman" w:hAnsi="Times New Roman"/>
          <w:sz w:val="24"/>
          <w:szCs w:val="24"/>
        </w:rPr>
        <w:t>е</w:t>
      </w:r>
      <w:r w:rsidRPr="00963E48">
        <w:rPr>
          <w:rFonts w:ascii="Times New Roman" w:hAnsi="Times New Roman"/>
          <w:sz w:val="24"/>
          <w:szCs w:val="24"/>
        </w:rPr>
        <w:t xml:space="preserve">го образования – </w:t>
      </w:r>
      <w:r w:rsidR="00D35FCA" w:rsidRPr="00963E48">
        <w:rPr>
          <w:rFonts w:ascii="Times New Roman" w:hAnsi="Times New Roman"/>
          <w:sz w:val="24"/>
          <w:szCs w:val="24"/>
        </w:rPr>
        <w:t>программам подготовки научно-педагогических кадров в асп</w:t>
      </w:r>
      <w:r w:rsidR="00D35FCA" w:rsidRPr="00963E48">
        <w:rPr>
          <w:rFonts w:ascii="Times New Roman" w:hAnsi="Times New Roman"/>
          <w:sz w:val="24"/>
          <w:szCs w:val="24"/>
        </w:rPr>
        <w:t>и</w:t>
      </w:r>
      <w:r w:rsidR="00D35FCA" w:rsidRPr="00963E48">
        <w:rPr>
          <w:rFonts w:ascii="Times New Roman" w:hAnsi="Times New Roman"/>
          <w:sz w:val="24"/>
          <w:szCs w:val="24"/>
        </w:rPr>
        <w:t>рантуре</w:t>
      </w:r>
      <w:r w:rsidR="00FD6763" w:rsidRPr="00963E48">
        <w:rPr>
          <w:rFonts w:ascii="Times New Roman" w:hAnsi="Times New Roman"/>
          <w:sz w:val="24"/>
          <w:szCs w:val="24"/>
        </w:rPr>
        <w:t xml:space="preserve">, </w:t>
      </w:r>
      <w:r w:rsidR="00E36999" w:rsidRPr="00963E48">
        <w:rPr>
          <w:rFonts w:ascii="Times New Roman" w:hAnsi="Times New Roman"/>
          <w:sz w:val="24"/>
          <w:szCs w:val="24"/>
        </w:rPr>
        <w:t xml:space="preserve">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="00E36999" w:rsidRPr="00963E48">
        <w:rPr>
          <w:rFonts w:ascii="Times New Roman" w:hAnsi="Times New Roman"/>
          <w:sz w:val="24"/>
          <w:szCs w:val="24"/>
        </w:rPr>
        <w:t>ОмГА</w:t>
      </w:r>
      <w:proofErr w:type="spellEnd"/>
      <w:r w:rsidR="00E36999" w:rsidRPr="00963E48">
        <w:rPr>
          <w:rFonts w:ascii="Times New Roman" w:hAnsi="Times New Roman"/>
          <w:sz w:val="24"/>
          <w:szCs w:val="24"/>
        </w:rPr>
        <w:t xml:space="preserve"> от 28.08.2017 (протокол з</w:t>
      </w:r>
      <w:r w:rsidR="00E36999" w:rsidRPr="00963E48">
        <w:rPr>
          <w:rFonts w:ascii="Times New Roman" w:hAnsi="Times New Roman"/>
          <w:sz w:val="24"/>
          <w:szCs w:val="24"/>
        </w:rPr>
        <w:t>а</w:t>
      </w:r>
      <w:r w:rsidR="00E36999" w:rsidRPr="00963E48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</w:t>
      </w:r>
      <w:r w:rsidR="00516F43" w:rsidRPr="00963E48">
        <w:rPr>
          <w:rFonts w:ascii="Times New Roman" w:hAnsi="Times New Roman"/>
          <w:sz w:val="24"/>
          <w:szCs w:val="24"/>
        </w:rPr>
        <w:t>.</w:t>
      </w:r>
    </w:p>
    <w:p w:rsidR="00E1675A" w:rsidRPr="00963E48" w:rsidRDefault="00E1675A" w:rsidP="00E1675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63E48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963E48">
        <w:rPr>
          <w:rFonts w:ascii="Times New Roman" w:hAnsi="Times New Roman"/>
          <w:sz w:val="24"/>
          <w:szCs w:val="24"/>
        </w:rPr>
        <w:t>ОмГА</w:t>
      </w:r>
      <w:proofErr w:type="spellEnd"/>
      <w:r w:rsidRPr="00963E48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963E48">
        <w:rPr>
          <w:rFonts w:ascii="Times New Roman" w:hAnsi="Times New Roman"/>
          <w:sz w:val="24"/>
          <w:szCs w:val="24"/>
        </w:rPr>
        <w:t>н</w:t>
      </w:r>
      <w:r w:rsidRPr="00963E48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FE556E" w:rsidRPr="00963E48" w:rsidRDefault="00FE556E" w:rsidP="00FF0FE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E48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</w:t>
      </w:r>
      <w:r w:rsidRPr="00963E48">
        <w:rPr>
          <w:rFonts w:ascii="Times New Roman" w:hAnsi="Times New Roman"/>
          <w:sz w:val="24"/>
          <w:szCs w:val="24"/>
        </w:rPr>
        <w:t>о</w:t>
      </w:r>
      <w:r w:rsidRPr="00963E48">
        <w:rPr>
          <w:rFonts w:ascii="Times New Roman" w:hAnsi="Times New Roman"/>
          <w:sz w:val="24"/>
          <w:szCs w:val="24"/>
        </w:rPr>
        <w:t xml:space="preserve">ренном обучении, </w:t>
      </w:r>
      <w:r w:rsidR="00D35FCA" w:rsidRPr="00963E48">
        <w:rPr>
          <w:rFonts w:ascii="Times New Roman" w:hAnsi="Times New Roman"/>
          <w:sz w:val="24"/>
          <w:szCs w:val="24"/>
        </w:rPr>
        <w:t>аспирантов, осваивающих основные профессиональные образ</w:t>
      </w:r>
      <w:r w:rsidR="00D35FCA" w:rsidRPr="00963E48">
        <w:rPr>
          <w:rFonts w:ascii="Times New Roman" w:hAnsi="Times New Roman"/>
          <w:sz w:val="24"/>
          <w:szCs w:val="24"/>
        </w:rPr>
        <w:t>о</w:t>
      </w:r>
      <w:r w:rsidR="00D35FCA" w:rsidRPr="00963E48">
        <w:rPr>
          <w:rFonts w:ascii="Times New Roman" w:hAnsi="Times New Roman"/>
          <w:sz w:val="24"/>
          <w:szCs w:val="24"/>
        </w:rPr>
        <w:t>вательные программы высшего образования - программы подготовки научно-педагогических кадров в аспирантуре</w:t>
      </w:r>
      <w:r w:rsidRPr="00963E48">
        <w:rPr>
          <w:rFonts w:ascii="Times New Roman" w:hAnsi="Times New Roman"/>
          <w:sz w:val="24"/>
          <w:szCs w:val="24"/>
        </w:rPr>
        <w:t xml:space="preserve">, </w:t>
      </w:r>
      <w:r w:rsidR="00E36999" w:rsidRPr="00963E48">
        <w:rPr>
          <w:rFonts w:ascii="Times New Roman" w:hAnsi="Times New Roman"/>
          <w:sz w:val="24"/>
          <w:szCs w:val="24"/>
        </w:rPr>
        <w:t xml:space="preserve">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="00E36999" w:rsidRPr="00963E48">
        <w:rPr>
          <w:rFonts w:ascii="Times New Roman" w:hAnsi="Times New Roman"/>
          <w:sz w:val="24"/>
          <w:szCs w:val="24"/>
        </w:rPr>
        <w:t>О</w:t>
      </w:r>
      <w:r w:rsidR="00E36999" w:rsidRPr="00963E48">
        <w:rPr>
          <w:rFonts w:ascii="Times New Roman" w:hAnsi="Times New Roman"/>
          <w:sz w:val="24"/>
          <w:szCs w:val="24"/>
        </w:rPr>
        <w:t>м</w:t>
      </w:r>
      <w:r w:rsidR="00E36999" w:rsidRPr="00963E48">
        <w:rPr>
          <w:rFonts w:ascii="Times New Roman" w:hAnsi="Times New Roman"/>
          <w:sz w:val="24"/>
          <w:szCs w:val="24"/>
        </w:rPr>
        <w:t>ГА</w:t>
      </w:r>
      <w:proofErr w:type="spellEnd"/>
      <w:r w:rsidR="00E36999" w:rsidRPr="00963E48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  <w:r w:rsidR="00516F43" w:rsidRPr="00963E48">
        <w:rPr>
          <w:rFonts w:ascii="Times New Roman" w:hAnsi="Times New Roman"/>
          <w:sz w:val="24"/>
          <w:szCs w:val="24"/>
        </w:rPr>
        <w:t>.</w:t>
      </w:r>
      <w:proofErr w:type="gramEnd"/>
    </w:p>
    <w:p w:rsidR="00FD6763" w:rsidRPr="00963E48" w:rsidRDefault="00FD6763" w:rsidP="00705FB5">
      <w:pPr>
        <w:ind w:firstLine="709"/>
        <w:jc w:val="both"/>
        <w:rPr>
          <w:rFonts w:eastAsia="Calibri"/>
          <w:b/>
        </w:rPr>
      </w:pPr>
    </w:p>
    <w:p w:rsidR="00785842" w:rsidRPr="00963E48" w:rsidRDefault="002D7DED" w:rsidP="00705FB5">
      <w:pPr>
        <w:ind w:firstLine="709"/>
        <w:jc w:val="both"/>
        <w:rPr>
          <w:b/>
        </w:rPr>
      </w:pPr>
      <w:r w:rsidRPr="00963E48">
        <w:rPr>
          <w:b/>
        </w:rPr>
        <w:t>7</w:t>
      </w:r>
      <w:r w:rsidR="007F4B97" w:rsidRPr="00963E48">
        <w:rPr>
          <w:b/>
        </w:rPr>
        <w:t>.</w:t>
      </w:r>
      <w:r w:rsidR="00785842" w:rsidRPr="00963E4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333BEB" w:rsidRPr="00963E48" w:rsidRDefault="00333BEB" w:rsidP="00705FB5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705814" w:rsidRPr="00963E48" w:rsidRDefault="00705814" w:rsidP="00705FB5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963E48">
        <w:rPr>
          <w:b/>
          <w:bCs/>
          <w:i/>
        </w:rPr>
        <w:t>Основная</w:t>
      </w:r>
      <w:r w:rsidR="00705FB5" w:rsidRPr="00963E48">
        <w:rPr>
          <w:b/>
          <w:bCs/>
          <w:i/>
        </w:rPr>
        <w:t>:</w:t>
      </w:r>
    </w:p>
    <w:p w:rsidR="00762D39" w:rsidRPr="00963E48" w:rsidRDefault="00333BEB" w:rsidP="00333BEB">
      <w:pPr>
        <w:tabs>
          <w:tab w:val="left" w:pos="142"/>
        </w:tabs>
        <w:ind w:firstLine="567"/>
        <w:jc w:val="both"/>
        <w:rPr>
          <w:b/>
          <w:bCs/>
          <w:i/>
        </w:rPr>
      </w:pPr>
      <w:r w:rsidRPr="00963E48">
        <w:rPr>
          <w:shd w:val="clear" w:color="auto" w:fill="FCFCFC"/>
        </w:rPr>
        <w:t>1.</w:t>
      </w:r>
      <w:r w:rsidR="00762D39" w:rsidRPr="00963E48">
        <w:rPr>
          <w:shd w:val="clear" w:color="auto" w:fill="FCFCFC"/>
        </w:rPr>
        <w:t xml:space="preserve">Шарипов Ф.В. Педагогика и психология высшей школы [Электронный ресурс]: учебное пособие/ Ф.В. </w:t>
      </w:r>
      <w:proofErr w:type="spellStart"/>
      <w:r w:rsidR="00762D39" w:rsidRPr="00963E48">
        <w:rPr>
          <w:shd w:val="clear" w:color="auto" w:fill="FCFCFC"/>
        </w:rPr>
        <w:t>Шарипов</w:t>
      </w:r>
      <w:proofErr w:type="spellEnd"/>
      <w:r w:rsidR="00762D39" w:rsidRPr="00963E48">
        <w:rPr>
          <w:shd w:val="clear" w:color="auto" w:fill="FCFCFC"/>
        </w:rPr>
        <w:t xml:space="preserve">— </w:t>
      </w:r>
      <w:proofErr w:type="gramStart"/>
      <w:r w:rsidR="00762D39" w:rsidRPr="00963E48">
        <w:rPr>
          <w:shd w:val="clear" w:color="auto" w:fill="FCFCFC"/>
        </w:rPr>
        <w:t>Эл</w:t>
      </w:r>
      <w:proofErr w:type="gramEnd"/>
      <w:r w:rsidR="00762D39" w:rsidRPr="00963E48">
        <w:rPr>
          <w:shd w:val="clear" w:color="auto" w:fill="FCFCFC"/>
        </w:rPr>
        <w:t xml:space="preserve">ектрон. текстовые данные.— М.: Логос, 2016.— 448 </w:t>
      </w:r>
      <w:proofErr w:type="spellStart"/>
      <w:r w:rsidR="00762D39" w:rsidRPr="00963E48">
        <w:rPr>
          <w:shd w:val="clear" w:color="auto" w:fill="FCFCFC"/>
        </w:rPr>
        <w:t>c</w:t>
      </w:r>
      <w:proofErr w:type="spellEnd"/>
      <w:r w:rsidR="00762D39" w:rsidRPr="00963E48">
        <w:rPr>
          <w:shd w:val="clear" w:color="auto" w:fill="FCFCFC"/>
        </w:rPr>
        <w:t xml:space="preserve">.— Режим доступа: </w:t>
      </w:r>
      <w:hyperlink r:id="rId8" w:history="1">
        <w:r w:rsidR="00DD7E7B">
          <w:rPr>
            <w:rStyle w:val="a7"/>
            <w:shd w:val="clear" w:color="auto" w:fill="FCFCFC"/>
          </w:rPr>
          <w:t>http://www.iprbookshop.ru/66421.html.</w:t>
        </w:r>
      </w:hyperlink>
    </w:p>
    <w:p w:rsidR="009D29FE" w:rsidRPr="00963E48" w:rsidRDefault="00E849AE" w:rsidP="00333BEB">
      <w:pPr>
        <w:tabs>
          <w:tab w:val="left" w:pos="142"/>
        </w:tabs>
        <w:ind w:firstLine="567"/>
        <w:jc w:val="both"/>
        <w:rPr>
          <w:shd w:val="clear" w:color="auto" w:fill="FCFCFC"/>
        </w:rPr>
      </w:pPr>
      <w:r w:rsidRPr="00963E48">
        <w:rPr>
          <w:shd w:val="clear" w:color="auto" w:fill="FCFCFC"/>
        </w:rPr>
        <w:lastRenderedPageBreak/>
        <w:t>2</w:t>
      </w:r>
      <w:r w:rsidR="00333BEB" w:rsidRPr="00963E48">
        <w:rPr>
          <w:shd w:val="clear" w:color="auto" w:fill="FCFCFC"/>
        </w:rPr>
        <w:t>.</w:t>
      </w:r>
      <w:r w:rsidR="00CF6F22" w:rsidRPr="00963E48">
        <w:rPr>
          <w:shd w:val="clear" w:color="auto" w:fill="FCFCFC"/>
        </w:rPr>
        <w:t>Громкова М.Т. Педагогика высшей школы [Электронный ресурс]</w:t>
      </w:r>
      <w:proofErr w:type="gramStart"/>
      <w:r w:rsidR="00CF6F22" w:rsidRPr="00963E48">
        <w:rPr>
          <w:shd w:val="clear" w:color="auto" w:fill="FCFCFC"/>
        </w:rPr>
        <w:t xml:space="preserve"> :</w:t>
      </w:r>
      <w:proofErr w:type="gramEnd"/>
      <w:r w:rsidR="00CF6F22" w:rsidRPr="00963E48">
        <w:rPr>
          <w:shd w:val="clear" w:color="auto" w:fill="FCFCFC"/>
        </w:rPr>
        <w:t xml:space="preserve"> учебное пос</w:t>
      </w:r>
      <w:r w:rsidR="00CF6F22" w:rsidRPr="00963E48">
        <w:rPr>
          <w:shd w:val="clear" w:color="auto" w:fill="FCFCFC"/>
        </w:rPr>
        <w:t>о</w:t>
      </w:r>
      <w:r w:rsidR="00CF6F22" w:rsidRPr="00963E48">
        <w:rPr>
          <w:shd w:val="clear" w:color="auto" w:fill="FCFCFC"/>
        </w:rPr>
        <w:t xml:space="preserve">бие для студентов педагогических вузов / М.Т. </w:t>
      </w:r>
      <w:proofErr w:type="spellStart"/>
      <w:r w:rsidR="00CF6F22" w:rsidRPr="00963E48">
        <w:rPr>
          <w:shd w:val="clear" w:color="auto" w:fill="FCFCFC"/>
        </w:rPr>
        <w:t>Громкова</w:t>
      </w:r>
      <w:proofErr w:type="spellEnd"/>
      <w:r w:rsidR="00CF6F22" w:rsidRPr="00963E48">
        <w:rPr>
          <w:shd w:val="clear" w:color="auto" w:fill="FCFCFC"/>
        </w:rPr>
        <w:t>. — Электрон</w:t>
      </w:r>
      <w:proofErr w:type="gramStart"/>
      <w:r w:rsidR="00CF6F22" w:rsidRPr="00963E48">
        <w:rPr>
          <w:shd w:val="clear" w:color="auto" w:fill="FCFCFC"/>
        </w:rPr>
        <w:t>.</w:t>
      </w:r>
      <w:proofErr w:type="gramEnd"/>
      <w:r w:rsidR="00CF6F22" w:rsidRPr="00963E48">
        <w:rPr>
          <w:shd w:val="clear" w:color="auto" w:fill="FCFCFC"/>
        </w:rPr>
        <w:t xml:space="preserve"> </w:t>
      </w:r>
      <w:proofErr w:type="gramStart"/>
      <w:r w:rsidR="00CF6F22" w:rsidRPr="00963E48">
        <w:rPr>
          <w:shd w:val="clear" w:color="auto" w:fill="FCFCFC"/>
        </w:rPr>
        <w:t>т</w:t>
      </w:r>
      <w:proofErr w:type="gramEnd"/>
      <w:r w:rsidR="00CF6F22" w:rsidRPr="00963E48">
        <w:rPr>
          <w:shd w:val="clear" w:color="auto" w:fill="FCFCFC"/>
        </w:rPr>
        <w:t>екстовые данные. — М.</w:t>
      </w:r>
      <w:proofErr w:type="gramStart"/>
      <w:r w:rsidR="00CF6F22" w:rsidRPr="00963E48">
        <w:rPr>
          <w:shd w:val="clear" w:color="auto" w:fill="FCFCFC"/>
        </w:rPr>
        <w:t xml:space="preserve"> :</w:t>
      </w:r>
      <w:proofErr w:type="gramEnd"/>
      <w:r w:rsidR="00CF6F22" w:rsidRPr="00963E48">
        <w:rPr>
          <w:shd w:val="clear" w:color="auto" w:fill="FCFCFC"/>
        </w:rPr>
        <w:t xml:space="preserve"> ЮНИТИ-ДАНА, 2017. — 446 </w:t>
      </w:r>
      <w:proofErr w:type="spellStart"/>
      <w:r w:rsidR="00CF6F22" w:rsidRPr="00963E48">
        <w:rPr>
          <w:shd w:val="clear" w:color="auto" w:fill="FCFCFC"/>
        </w:rPr>
        <w:t>c</w:t>
      </w:r>
      <w:proofErr w:type="spellEnd"/>
      <w:r w:rsidR="00CF6F22" w:rsidRPr="00963E48">
        <w:rPr>
          <w:shd w:val="clear" w:color="auto" w:fill="FCFCFC"/>
        </w:rPr>
        <w:t xml:space="preserve">. — 978-5-238-02236-9. — Режим доступа: </w:t>
      </w:r>
      <w:hyperlink r:id="rId9" w:history="1">
        <w:r w:rsidR="00DD7E7B">
          <w:rPr>
            <w:rStyle w:val="a7"/>
            <w:shd w:val="clear" w:color="auto" w:fill="FCFCFC"/>
          </w:rPr>
          <w:t>http://www.iprbookshop.ru/74901.html</w:t>
        </w:r>
      </w:hyperlink>
    </w:p>
    <w:p w:rsidR="00762D39" w:rsidRPr="00963E48" w:rsidRDefault="00715A1E" w:rsidP="00333BEB">
      <w:pPr>
        <w:tabs>
          <w:tab w:val="left" w:pos="142"/>
        </w:tabs>
        <w:ind w:firstLine="567"/>
        <w:jc w:val="both"/>
        <w:rPr>
          <w:bCs/>
        </w:rPr>
      </w:pPr>
      <w:r w:rsidRPr="00963E48">
        <w:rPr>
          <w:shd w:val="clear" w:color="auto" w:fill="FCFCFC"/>
        </w:rPr>
        <w:t>3</w:t>
      </w:r>
      <w:r w:rsidR="00333BEB" w:rsidRPr="00963E48">
        <w:rPr>
          <w:shd w:val="clear" w:color="auto" w:fill="FCFCFC"/>
        </w:rPr>
        <w:t>.</w:t>
      </w:r>
      <w:r w:rsidR="00762D39" w:rsidRPr="00963E48">
        <w:rPr>
          <w:shd w:val="clear" w:color="auto" w:fill="FCFCFC"/>
        </w:rPr>
        <w:t>Студент как субъект саморазвития и отношения к учебно-профессиональной де</w:t>
      </w:r>
      <w:r w:rsidR="00762D39" w:rsidRPr="00963E48">
        <w:rPr>
          <w:shd w:val="clear" w:color="auto" w:fill="FCFCFC"/>
        </w:rPr>
        <w:t>я</w:t>
      </w:r>
      <w:r w:rsidR="00762D39" w:rsidRPr="00963E48">
        <w:rPr>
          <w:shd w:val="clear" w:color="auto" w:fill="FCFCFC"/>
        </w:rPr>
        <w:t>тельности [Электронный ресурс]/ В.Г. Маралов [и др.].— Электрон</w:t>
      </w:r>
      <w:proofErr w:type="gramStart"/>
      <w:r w:rsidR="00762D39" w:rsidRPr="00963E48">
        <w:rPr>
          <w:shd w:val="clear" w:color="auto" w:fill="FCFCFC"/>
        </w:rPr>
        <w:t>.</w:t>
      </w:r>
      <w:proofErr w:type="gramEnd"/>
      <w:r w:rsidR="00762D39" w:rsidRPr="00963E48">
        <w:rPr>
          <w:shd w:val="clear" w:color="auto" w:fill="FCFCFC"/>
        </w:rPr>
        <w:t xml:space="preserve"> </w:t>
      </w:r>
      <w:proofErr w:type="gramStart"/>
      <w:r w:rsidR="00762D39" w:rsidRPr="00963E48">
        <w:rPr>
          <w:shd w:val="clear" w:color="auto" w:fill="FCFCFC"/>
        </w:rPr>
        <w:t>т</w:t>
      </w:r>
      <w:proofErr w:type="gramEnd"/>
      <w:r w:rsidR="00762D39" w:rsidRPr="00963E48">
        <w:rPr>
          <w:shd w:val="clear" w:color="auto" w:fill="FCFCFC"/>
        </w:rPr>
        <w:t xml:space="preserve">екстовые данные.— М.: Академический Проект, Фонд «Мир», 2017.— 191 </w:t>
      </w:r>
      <w:proofErr w:type="spellStart"/>
      <w:r w:rsidR="00762D39" w:rsidRPr="00963E48">
        <w:rPr>
          <w:shd w:val="clear" w:color="auto" w:fill="FCFCFC"/>
        </w:rPr>
        <w:t>c</w:t>
      </w:r>
      <w:proofErr w:type="spellEnd"/>
      <w:r w:rsidR="00762D39" w:rsidRPr="00963E48">
        <w:rPr>
          <w:shd w:val="clear" w:color="auto" w:fill="FCFCFC"/>
        </w:rPr>
        <w:t xml:space="preserve">.— Режим доступа: </w:t>
      </w:r>
      <w:hyperlink r:id="rId10" w:history="1">
        <w:r w:rsidR="00DD7E7B">
          <w:rPr>
            <w:rStyle w:val="a7"/>
            <w:shd w:val="clear" w:color="auto" w:fill="FCFCFC"/>
          </w:rPr>
          <w:t>http://www.iprbookshop.ru/36595.html.</w:t>
        </w:r>
      </w:hyperlink>
    </w:p>
    <w:p w:rsidR="00333BEB" w:rsidRPr="00963E48" w:rsidRDefault="00333BEB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</w:p>
    <w:p w:rsidR="00C77294" w:rsidRPr="00963E48" w:rsidRDefault="00705814" w:rsidP="00C77294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963E48">
        <w:rPr>
          <w:b/>
          <w:bCs/>
          <w:i/>
        </w:rPr>
        <w:t>Дополнительная</w:t>
      </w:r>
      <w:r w:rsidR="00705FB5" w:rsidRPr="00963E48">
        <w:rPr>
          <w:b/>
          <w:bCs/>
          <w:i/>
        </w:rPr>
        <w:t>:</w:t>
      </w:r>
    </w:p>
    <w:p w:rsidR="00333BEB" w:rsidRPr="00963E48" w:rsidRDefault="00333BEB" w:rsidP="00333BEB">
      <w:pPr>
        <w:widowControl w:val="0"/>
        <w:autoSpaceDE w:val="0"/>
        <w:autoSpaceDN w:val="0"/>
        <w:adjustRightInd w:val="0"/>
        <w:ind w:firstLine="567"/>
      </w:pPr>
      <w:r w:rsidRPr="00963E48">
        <w:t>1.</w:t>
      </w:r>
      <w:r w:rsidR="00861097" w:rsidRPr="00963E48">
        <w:rPr>
          <w:shd w:val="clear" w:color="auto" w:fill="FCFCFC"/>
        </w:rPr>
        <w:t xml:space="preserve">Самойлов В.Д. Педагогика и психология высшей школы. </w:t>
      </w:r>
      <w:proofErr w:type="spellStart"/>
      <w:r w:rsidR="00861097" w:rsidRPr="00963E48">
        <w:rPr>
          <w:shd w:val="clear" w:color="auto" w:fill="FCFCFC"/>
        </w:rPr>
        <w:t>Андрогогическая</w:t>
      </w:r>
      <w:proofErr w:type="spellEnd"/>
      <w:r w:rsidR="00861097" w:rsidRPr="00963E48">
        <w:rPr>
          <w:shd w:val="clear" w:color="auto" w:fill="FCFCFC"/>
        </w:rPr>
        <w:t xml:space="preserve"> пар</w:t>
      </w:r>
      <w:r w:rsidR="00861097" w:rsidRPr="00963E48">
        <w:rPr>
          <w:shd w:val="clear" w:color="auto" w:fill="FCFCFC"/>
        </w:rPr>
        <w:t>а</w:t>
      </w:r>
      <w:r w:rsidR="00861097" w:rsidRPr="00963E48">
        <w:rPr>
          <w:shd w:val="clear" w:color="auto" w:fill="FCFCFC"/>
        </w:rPr>
        <w:t>дигма [Электронный ресурс]: учебник/ Самойлов В.Д.— Электрон</w:t>
      </w:r>
      <w:proofErr w:type="gramStart"/>
      <w:r w:rsidR="00861097" w:rsidRPr="00963E48">
        <w:rPr>
          <w:shd w:val="clear" w:color="auto" w:fill="FCFCFC"/>
        </w:rPr>
        <w:t>.</w:t>
      </w:r>
      <w:proofErr w:type="gramEnd"/>
      <w:r w:rsidR="00861097" w:rsidRPr="00963E48">
        <w:rPr>
          <w:shd w:val="clear" w:color="auto" w:fill="FCFCFC"/>
        </w:rPr>
        <w:t xml:space="preserve"> </w:t>
      </w:r>
      <w:proofErr w:type="gramStart"/>
      <w:r w:rsidR="00861097" w:rsidRPr="00963E48">
        <w:rPr>
          <w:shd w:val="clear" w:color="auto" w:fill="FCFCFC"/>
        </w:rPr>
        <w:t>т</w:t>
      </w:r>
      <w:proofErr w:type="gramEnd"/>
      <w:r w:rsidR="00861097" w:rsidRPr="00963E48">
        <w:rPr>
          <w:shd w:val="clear" w:color="auto" w:fill="FCFCFC"/>
        </w:rPr>
        <w:t xml:space="preserve">екстовые данные.— М.: ЮНИТИ-ДАНА, 2013.— 207 </w:t>
      </w:r>
      <w:proofErr w:type="spellStart"/>
      <w:r w:rsidR="00861097" w:rsidRPr="00963E48">
        <w:rPr>
          <w:shd w:val="clear" w:color="auto" w:fill="FCFCFC"/>
        </w:rPr>
        <w:t>c</w:t>
      </w:r>
      <w:proofErr w:type="spellEnd"/>
      <w:r w:rsidR="00861097" w:rsidRPr="00963E48">
        <w:rPr>
          <w:shd w:val="clear" w:color="auto" w:fill="FCFCFC"/>
        </w:rPr>
        <w:t xml:space="preserve">.— Режим доступа: </w:t>
      </w:r>
      <w:hyperlink r:id="rId11" w:history="1">
        <w:r w:rsidR="00DD7E7B">
          <w:rPr>
            <w:rStyle w:val="a7"/>
            <w:shd w:val="clear" w:color="auto" w:fill="FCFCFC"/>
          </w:rPr>
          <w:t>http://www.iprbookshop.ru/16428.</w:t>
        </w:r>
      </w:hyperlink>
    </w:p>
    <w:p w:rsidR="00762D39" w:rsidRPr="00963E48" w:rsidRDefault="00715A1E" w:rsidP="00EC62D3">
      <w:pPr>
        <w:keepNext/>
        <w:tabs>
          <w:tab w:val="left" w:pos="708"/>
        </w:tabs>
        <w:ind w:firstLine="567"/>
        <w:jc w:val="both"/>
      </w:pPr>
      <w:r w:rsidRPr="00963E48">
        <w:rPr>
          <w:shd w:val="clear" w:color="auto" w:fill="FCFCFC"/>
        </w:rPr>
        <w:t>2</w:t>
      </w:r>
      <w:r w:rsidR="00333BEB" w:rsidRPr="00963E48">
        <w:rPr>
          <w:shd w:val="clear" w:color="auto" w:fill="FCFCFC"/>
        </w:rPr>
        <w:t>.</w:t>
      </w:r>
      <w:r w:rsidR="00762D39" w:rsidRPr="00963E48">
        <w:rPr>
          <w:shd w:val="clear" w:color="auto" w:fill="FCFCFC"/>
        </w:rPr>
        <w:t xml:space="preserve">Хохлова В.В. </w:t>
      </w:r>
      <w:proofErr w:type="spellStart"/>
      <w:r w:rsidR="00762D39" w:rsidRPr="00963E48">
        <w:rPr>
          <w:shd w:val="clear" w:color="auto" w:fill="FCFCFC"/>
        </w:rPr>
        <w:t>Социокультурное</w:t>
      </w:r>
      <w:proofErr w:type="spellEnd"/>
      <w:r w:rsidR="00762D39" w:rsidRPr="00963E48">
        <w:rPr>
          <w:shd w:val="clear" w:color="auto" w:fill="FCFCFC"/>
        </w:rPr>
        <w:t xml:space="preserve"> взаимодействие в учебной игре [Электронный р</w:t>
      </w:r>
      <w:r w:rsidR="00762D39" w:rsidRPr="00963E48">
        <w:rPr>
          <w:shd w:val="clear" w:color="auto" w:fill="FCFCFC"/>
        </w:rPr>
        <w:t>е</w:t>
      </w:r>
      <w:r w:rsidR="00762D39" w:rsidRPr="00963E48">
        <w:rPr>
          <w:shd w:val="clear" w:color="auto" w:fill="FCFCFC"/>
        </w:rPr>
        <w:t xml:space="preserve">сурс]: монография/ В.В. Хохлова— </w:t>
      </w:r>
      <w:proofErr w:type="gramStart"/>
      <w:r w:rsidR="00762D39" w:rsidRPr="00963E48">
        <w:rPr>
          <w:shd w:val="clear" w:color="auto" w:fill="FCFCFC"/>
        </w:rPr>
        <w:t>Эл</w:t>
      </w:r>
      <w:proofErr w:type="gramEnd"/>
      <w:r w:rsidR="00762D39" w:rsidRPr="00963E48">
        <w:rPr>
          <w:shd w:val="clear" w:color="auto" w:fill="FCFCFC"/>
        </w:rPr>
        <w:t xml:space="preserve">ектрон. текстовые данные.— Саратов: Вузовское образование, 2014.— 146 </w:t>
      </w:r>
      <w:proofErr w:type="spellStart"/>
      <w:r w:rsidR="00762D39" w:rsidRPr="00963E48">
        <w:rPr>
          <w:shd w:val="clear" w:color="auto" w:fill="FCFCFC"/>
        </w:rPr>
        <w:t>c</w:t>
      </w:r>
      <w:proofErr w:type="spellEnd"/>
      <w:r w:rsidR="00762D39" w:rsidRPr="00963E48">
        <w:rPr>
          <w:shd w:val="clear" w:color="auto" w:fill="FCFCFC"/>
        </w:rPr>
        <w:t xml:space="preserve">.— Режим </w:t>
      </w:r>
      <w:proofErr w:type="spellStart"/>
      <w:r w:rsidR="00762D39" w:rsidRPr="00963E48">
        <w:rPr>
          <w:shd w:val="clear" w:color="auto" w:fill="FCFCFC"/>
        </w:rPr>
        <w:t>доступа:</w:t>
      </w:r>
      <w:hyperlink r:id="rId12" w:history="1">
        <w:r w:rsidR="00DD7E7B">
          <w:rPr>
            <w:rStyle w:val="a7"/>
            <w:sz w:val="23"/>
            <w:szCs w:val="23"/>
            <w:shd w:val="clear" w:color="auto" w:fill="FCFCFC"/>
          </w:rPr>
          <w:t>http</w:t>
        </w:r>
        <w:proofErr w:type="spellEnd"/>
        <w:r w:rsidR="00DD7E7B">
          <w:rPr>
            <w:rStyle w:val="a7"/>
            <w:sz w:val="23"/>
            <w:szCs w:val="23"/>
            <w:shd w:val="clear" w:color="auto" w:fill="FCFCFC"/>
          </w:rPr>
          <w:t>://</w:t>
        </w:r>
        <w:proofErr w:type="spellStart"/>
        <w:r w:rsidR="00DD7E7B">
          <w:rPr>
            <w:rStyle w:val="a7"/>
            <w:sz w:val="23"/>
            <w:szCs w:val="23"/>
            <w:shd w:val="clear" w:color="auto" w:fill="FCFCFC"/>
          </w:rPr>
          <w:t>www.iprbookshop.ru</w:t>
        </w:r>
        <w:proofErr w:type="spellEnd"/>
        <w:r w:rsidR="00DD7E7B">
          <w:rPr>
            <w:rStyle w:val="a7"/>
            <w:sz w:val="23"/>
            <w:szCs w:val="23"/>
            <w:shd w:val="clear" w:color="auto" w:fill="FCFCFC"/>
          </w:rPr>
          <w:t>/21551.html...</w:t>
        </w:r>
      </w:hyperlink>
      <w:r w:rsidR="00762D39" w:rsidRPr="00963E48">
        <w:rPr>
          <w:sz w:val="23"/>
          <w:szCs w:val="23"/>
          <w:shd w:val="clear" w:color="auto" w:fill="FCFCFC"/>
        </w:rPr>
        <w:t>.</w:t>
      </w:r>
    </w:p>
    <w:p w:rsidR="00D35C73" w:rsidRDefault="00D35C73" w:rsidP="00D35C73">
      <w:pPr>
        <w:numPr>
          <w:ilvl w:val="0"/>
          <w:numId w:val="29"/>
        </w:numPr>
        <w:rPr>
          <w:b/>
        </w:rPr>
      </w:pPr>
      <w:r>
        <w:rPr>
          <w:b/>
        </w:rPr>
        <w:t>Перечень ресурсов информационно-телекоммуникационной сети (в том числе международные реферативные базы данных научных изданий),  необходимых для освоения дисциплины</w:t>
      </w:r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e-library.ru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2E4660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жим доступа: </w:t>
      </w:r>
      <w:hyperlink r:id="rId22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DD7E7B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6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7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8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9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0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1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652169" w:rsidRDefault="00652169" w:rsidP="00652169">
      <w:pPr>
        <w:pStyle w:val="a4"/>
        <w:numPr>
          <w:ilvl w:val="0"/>
          <w:numId w:val="28"/>
        </w:numPr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ResearchBib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>
          <w:rPr>
            <w:rStyle w:val="a7"/>
            <w:rFonts w:ascii="Times New Roman" w:hAnsi="Times New Roman"/>
            <w:sz w:val="24"/>
            <w:szCs w:val="24"/>
          </w:rPr>
          <w:t>www.researchbib.com</w:t>
        </w:r>
      </w:hyperlink>
    </w:p>
    <w:p w:rsidR="002D7DED" w:rsidRPr="00963E48" w:rsidRDefault="002D7DED" w:rsidP="002D7DED">
      <w:pPr>
        <w:ind w:firstLine="709"/>
        <w:jc w:val="both"/>
        <w:rPr>
          <w:rFonts w:eastAsia="Calibri"/>
        </w:rPr>
      </w:pPr>
      <w:r w:rsidRPr="00963E48"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963E48">
        <w:t>электроннойинформационно-образовательной</w:t>
      </w:r>
      <w:proofErr w:type="spellEnd"/>
      <w:r w:rsidRPr="00963E48">
        <w:t xml:space="preserve"> среде Академии. Электронно-библиотечная система(электронная би</w:t>
      </w:r>
      <w:r w:rsidRPr="00963E48">
        <w:t>б</w:t>
      </w:r>
      <w:r w:rsidRPr="00963E48">
        <w:t>лиотека) и электронная информационно-образовательная среда обеспечивают возмо</w:t>
      </w:r>
      <w:r w:rsidRPr="00963E48">
        <w:t>ж</w:t>
      </w:r>
      <w:r w:rsidRPr="00963E48">
        <w:lastRenderedPageBreak/>
        <w:t xml:space="preserve">ность доступа обучающегося из любой точки, в которой </w:t>
      </w:r>
      <w:proofErr w:type="spellStart"/>
      <w:r w:rsidRPr="00963E48">
        <w:t>имеетсядоступ</w:t>
      </w:r>
      <w:proofErr w:type="spellEnd"/>
      <w:r w:rsidRPr="00963E48">
        <w:t xml:space="preserve"> к информационно-телекоммуникационной сети «Интернет», и отвечает техническим требованиям организ</w:t>
      </w:r>
      <w:r w:rsidRPr="00963E48">
        <w:t>а</w:t>
      </w:r>
      <w:r w:rsidRPr="00963E48">
        <w:t xml:space="preserve">ции как на </w:t>
      </w:r>
      <w:proofErr w:type="spellStart"/>
      <w:r w:rsidRPr="00963E48">
        <w:t>территорииорганизации</w:t>
      </w:r>
      <w:proofErr w:type="spellEnd"/>
      <w:r w:rsidRPr="00963E48">
        <w:t xml:space="preserve">, так и </w:t>
      </w:r>
      <w:proofErr w:type="gramStart"/>
      <w:r w:rsidRPr="00963E48">
        <w:t>вне</w:t>
      </w:r>
      <w:proofErr w:type="gramEnd"/>
      <w:r w:rsidRPr="00963E48">
        <w:t xml:space="preserve"> </w:t>
      </w:r>
      <w:proofErr w:type="gramStart"/>
      <w:r w:rsidRPr="00963E48">
        <w:t>ее</w:t>
      </w:r>
      <w:proofErr w:type="gramEnd"/>
      <w:r w:rsidRPr="00963E48">
        <w:t>.</w:t>
      </w:r>
    </w:p>
    <w:p w:rsidR="002D7DED" w:rsidRPr="00963E48" w:rsidRDefault="002D7DED" w:rsidP="002D7DED">
      <w:pPr>
        <w:ind w:firstLine="709"/>
        <w:jc w:val="both"/>
        <w:rPr>
          <w:rFonts w:eastAsia="Calibri"/>
        </w:rPr>
      </w:pPr>
      <w:r w:rsidRPr="00963E48">
        <w:t xml:space="preserve">Электронная информационно-образовательная среда Академии </w:t>
      </w:r>
      <w:proofErr w:type="spellStart"/>
      <w:r w:rsidRPr="00963E48">
        <w:t>обеспечив</w:t>
      </w:r>
      <w:r w:rsidRPr="00963E48">
        <w:t>а</w:t>
      </w:r>
      <w:r w:rsidRPr="00963E48">
        <w:t>ет</w:t>
      </w:r>
      <w:proofErr w:type="gramStart"/>
      <w:r w:rsidRPr="00963E48">
        <w:t>:д</w:t>
      </w:r>
      <w:proofErr w:type="gramEnd"/>
      <w:r w:rsidRPr="00963E48">
        <w:t>оступ</w:t>
      </w:r>
      <w:proofErr w:type="spellEnd"/>
      <w:r w:rsidRPr="00963E48">
        <w:t xml:space="preserve"> к учебным планам, рабочим программам дисциплин (модулей), практик, </w:t>
      </w:r>
      <w:proofErr w:type="spellStart"/>
      <w:r w:rsidRPr="00963E48">
        <w:t>кизд</w:t>
      </w:r>
      <w:r w:rsidRPr="00963E48">
        <w:t>а</w:t>
      </w:r>
      <w:r w:rsidRPr="00963E48">
        <w:t>ниям</w:t>
      </w:r>
      <w:proofErr w:type="spellEnd"/>
      <w:r w:rsidRPr="00963E48">
        <w:t xml:space="preserve"> электронных библиотечных систем и электронным образовательным </w:t>
      </w:r>
      <w:proofErr w:type="spellStart"/>
      <w:r w:rsidRPr="00963E48">
        <w:t>ресу</w:t>
      </w:r>
      <w:r w:rsidRPr="00963E48">
        <w:t>р</w:t>
      </w:r>
      <w:r w:rsidRPr="00963E48">
        <w:t>сам,указанным</w:t>
      </w:r>
      <w:proofErr w:type="spellEnd"/>
      <w:r w:rsidRPr="00963E48">
        <w:t xml:space="preserve"> в рабочих </w:t>
      </w:r>
      <w:proofErr w:type="spellStart"/>
      <w:r w:rsidRPr="00963E48">
        <w:t>программах;фиксацию</w:t>
      </w:r>
      <w:proofErr w:type="spellEnd"/>
      <w:r w:rsidRPr="00963E48">
        <w:t xml:space="preserve"> хода образовательного процесса, резул</w:t>
      </w:r>
      <w:r w:rsidRPr="00963E48">
        <w:t>ь</w:t>
      </w:r>
      <w:r w:rsidRPr="00963E48">
        <w:t xml:space="preserve">татов промежуточной </w:t>
      </w:r>
      <w:proofErr w:type="spellStart"/>
      <w:r w:rsidRPr="00963E48">
        <w:t>аттестациии</w:t>
      </w:r>
      <w:proofErr w:type="spellEnd"/>
      <w:r w:rsidRPr="00963E48">
        <w:t xml:space="preserve"> результатов освоения основной образовательной </w:t>
      </w:r>
      <w:proofErr w:type="spellStart"/>
      <w:r w:rsidRPr="00963E48">
        <w:t>пр</w:t>
      </w:r>
      <w:r w:rsidRPr="00963E48">
        <w:t>о</w:t>
      </w:r>
      <w:r w:rsidRPr="00963E48">
        <w:t>граммы;проведение</w:t>
      </w:r>
      <w:proofErr w:type="spellEnd"/>
      <w:r w:rsidRPr="00963E48">
        <w:t xml:space="preserve"> всех видов занятий, процедур оценки результатов обучения, </w:t>
      </w:r>
      <w:proofErr w:type="spellStart"/>
      <w:r w:rsidRPr="00963E48">
        <w:t>реализ</w:t>
      </w:r>
      <w:r w:rsidRPr="00963E48">
        <w:t>а</w:t>
      </w:r>
      <w:r w:rsidRPr="00963E48">
        <w:t>циякоторых</w:t>
      </w:r>
      <w:proofErr w:type="spellEnd"/>
      <w:r w:rsidRPr="00963E48">
        <w:t xml:space="preserve"> предусмотрена с применением электронного обучения, </w:t>
      </w:r>
      <w:proofErr w:type="spellStart"/>
      <w:r w:rsidRPr="00963E48">
        <w:t>дистанционныхобр</w:t>
      </w:r>
      <w:r w:rsidRPr="00963E48">
        <w:t>а</w:t>
      </w:r>
      <w:r w:rsidRPr="00963E48">
        <w:t>зовательных</w:t>
      </w:r>
      <w:proofErr w:type="spellEnd"/>
      <w:r w:rsidRPr="00963E48">
        <w:t xml:space="preserve"> </w:t>
      </w:r>
      <w:proofErr w:type="spellStart"/>
      <w:r w:rsidRPr="00963E48">
        <w:t>технологий;формирование</w:t>
      </w:r>
      <w:proofErr w:type="spellEnd"/>
      <w:r w:rsidRPr="00963E48">
        <w:t xml:space="preserve"> электронного </w:t>
      </w:r>
      <w:proofErr w:type="spellStart"/>
      <w:r w:rsidRPr="00963E48">
        <w:t>портфолио</w:t>
      </w:r>
      <w:proofErr w:type="spellEnd"/>
      <w:r w:rsidRPr="00963E48">
        <w:t xml:space="preserve"> обучающегося, в том числе </w:t>
      </w:r>
      <w:proofErr w:type="spellStart"/>
      <w:r w:rsidRPr="00963E48">
        <w:t>сохранениеработ</w:t>
      </w:r>
      <w:proofErr w:type="spellEnd"/>
      <w:r w:rsidRPr="00963E48">
        <w:t xml:space="preserve"> обучающегося, рецензий и оценок на эти работы со стороны л</w:t>
      </w:r>
      <w:r w:rsidRPr="00963E48">
        <w:t>ю</w:t>
      </w:r>
      <w:r w:rsidRPr="00963E48">
        <w:t xml:space="preserve">бых </w:t>
      </w:r>
      <w:proofErr w:type="spellStart"/>
      <w:r w:rsidRPr="00963E48">
        <w:t>участниковобразовательного</w:t>
      </w:r>
      <w:proofErr w:type="spellEnd"/>
      <w:r w:rsidRPr="00963E48">
        <w:t xml:space="preserve"> </w:t>
      </w:r>
      <w:proofErr w:type="spellStart"/>
      <w:r w:rsidRPr="00963E48">
        <w:t>процесса</w:t>
      </w:r>
      <w:proofErr w:type="gramStart"/>
      <w:r w:rsidRPr="00963E48">
        <w:t>;в</w:t>
      </w:r>
      <w:proofErr w:type="gramEnd"/>
      <w:r w:rsidRPr="00963E48">
        <w:t>заимодействие</w:t>
      </w:r>
      <w:proofErr w:type="spellEnd"/>
      <w:r w:rsidRPr="00963E48">
        <w:t xml:space="preserve"> между участниками образов</w:t>
      </w:r>
      <w:r w:rsidRPr="00963E48">
        <w:t>а</w:t>
      </w:r>
      <w:r w:rsidRPr="00963E48">
        <w:t xml:space="preserve">тельного процесса, в том </w:t>
      </w:r>
      <w:proofErr w:type="spellStart"/>
      <w:r w:rsidRPr="00963E48">
        <w:t>числесинхронное</w:t>
      </w:r>
      <w:proofErr w:type="spellEnd"/>
      <w:r w:rsidRPr="00963E48">
        <w:t xml:space="preserve"> и (или) асинхронное взаимодействие посредс</w:t>
      </w:r>
      <w:r w:rsidRPr="00963E48">
        <w:t>т</w:t>
      </w:r>
      <w:r w:rsidRPr="00963E48">
        <w:t>вом сети «Интернет».</w:t>
      </w:r>
    </w:p>
    <w:p w:rsidR="002D7DED" w:rsidRPr="00963E48" w:rsidRDefault="002D7DED" w:rsidP="002D7DED">
      <w:pPr>
        <w:contextualSpacing/>
        <w:jc w:val="both"/>
        <w:rPr>
          <w:rFonts w:eastAsia="Calibri"/>
          <w:lang w:eastAsia="en-US"/>
        </w:rPr>
      </w:pPr>
    </w:p>
    <w:p w:rsidR="002D7DED" w:rsidRPr="00963E48" w:rsidRDefault="002D7DED" w:rsidP="002D7DED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963E48">
        <w:rPr>
          <w:rFonts w:eastAsia="Calibri"/>
          <w:b/>
          <w:lang w:eastAsia="en-US"/>
        </w:rPr>
        <w:t xml:space="preserve">9. Методические указания для </w:t>
      </w:r>
      <w:proofErr w:type="gramStart"/>
      <w:r w:rsidRPr="00963E48">
        <w:rPr>
          <w:rFonts w:eastAsia="Calibri"/>
          <w:b/>
          <w:lang w:eastAsia="en-US"/>
        </w:rPr>
        <w:t>обучающихся</w:t>
      </w:r>
      <w:proofErr w:type="gramEnd"/>
      <w:r w:rsidRPr="00963E48">
        <w:rPr>
          <w:rFonts w:eastAsia="Calibri"/>
          <w:b/>
          <w:lang w:eastAsia="en-US"/>
        </w:rPr>
        <w:t xml:space="preserve"> по освоению дисциплины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Для того чтобы успешно освоить дисциплину </w:t>
      </w:r>
      <w:r w:rsidRPr="00963E48">
        <w:rPr>
          <w:bCs/>
        </w:rPr>
        <w:t>«</w:t>
      </w:r>
      <w:r w:rsidRPr="00963E48">
        <w:rPr>
          <w:b/>
        </w:rPr>
        <w:t>Теория и практика преподав</w:t>
      </w:r>
      <w:r w:rsidRPr="00963E48">
        <w:rPr>
          <w:b/>
        </w:rPr>
        <w:t>а</w:t>
      </w:r>
      <w:r w:rsidRPr="00963E48">
        <w:rPr>
          <w:b/>
        </w:rPr>
        <w:t>тельской деятельности в области информатики и вычислительной техники</w:t>
      </w:r>
      <w:r w:rsidRPr="00963E48">
        <w:rPr>
          <w:bCs/>
        </w:rPr>
        <w:t xml:space="preserve">» </w:t>
      </w:r>
      <w:r w:rsidRPr="00963E48">
        <w:t>об</w:t>
      </w:r>
      <w:r w:rsidRPr="00963E48">
        <w:t>у</w:t>
      </w:r>
      <w:r w:rsidRPr="00963E48">
        <w:t>чающиеся должны выполнить следующие методические указания.</w:t>
      </w:r>
    </w:p>
    <w:p w:rsidR="002D7DED" w:rsidRPr="00963E48" w:rsidRDefault="002D7DED" w:rsidP="002D7DED">
      <w:pPr>
        <w:ind w:firstLine="709"/>
        <w:jc w:val="both"/>
        <w:rPr>
          <w:b/>
        </w:rPr>
      </w:pPr>
      <w:r w:rsidRPr="00963E48">
        <w:t xml:space="preserve">Методические указания для </w:t>
      </w:r>
      <w:proofErr w:type="gramStart"/>
      <w:r w:rsidRPr="00963E48">
        <w:t>обучающихся</w:t>
      </w:r>
      <w:proofErr w:type="gramEnd"/>
      <w:r w:rsidRPr="00963E48">
        <w:t xml:space="preserve"> по освоению дисциплины для подгото</w:t>
      </w:r>
      <w:r w:rsidRPr="00963E48">
        <w:t>в</w:t>
      </w:r>
      <w:r w:rsidRPr="00963E48">
        <w:t xml:space="preserve">ки к занятиям </w:t>
      </w:r>
      <w:r w:rsidRPr="00963E48">
        <w:rPr>
          <w:b/>
        </w:rPr>
        <w:t xml:space="preserve">семинарского типа: 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Подготовка к занятиям семинарского типа включает 2 этапа: 1-й – </w:t>
      </w:r>
      <w:proofErr w:type="gramStart"/>
      <w:r w:rsidRPr="00963E48">
        <w:t>организацио</w:t>
      </w:r>
      <w:r w:rsidRPr="00963E48">
        <w:t>н</w:t>
      </w:r>
      <w:r w:rsidRPr="00963E48">
        <w:t>ный</w:t>
      </w:r>
      <w:proofErr w:type="gramEnd"/>
      <w:r w:rsidRPr="00963E48">
        <w:t>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</w:t>
      </w:r>
      <w:r w:rsidRPr="00963E48">
        <w:t>о</w:t>
      </w:r>
      <w:r w:rsidRPr="00963E48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963E48">
        <w:t>д</w:t>
      </w:r>
      <w:r w:rsidRPr="00963E48">
        <w:t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</w:t>
      </w:r>
      <w:r w:rsidRPr="00963E48">
        <w:t>с</w:t>
      </w:r>
      <w:r w:rsidRPr="00963E48">
        <w:t>новные положения рассматриваемого материала, примеры, поясняющие его, а также раз</w:t>
      </w:r>
      <w:r w:rsidRPr="00963E48">
        <w:t>о</w:t>
      </w:r>
      <w:r w:rsidRPr="00963E48">
        <w:t>браться в иллюстративном материале. Заканчивать подготовку следует составлением пл</w:t>
      </w:r>
      <w:r w:rsidRPr="00963E48">
        <w:t>а</w:t>
      </w:r>
      <w:r w:rsidRPr="00963E48">
        <w:t>на (конспекта) по изучаемому материалу (вопросу). Это позволяет составить концентр</w:t>
      </w:r>
      <w:r w:rsidRPr="00963E48">
        <w:t>и</w:t>
      </w:r>
      <w:r w:rsidRPr="00963E48">
        <w:t>рованное, сжатое представление по изучаемым вопросам. На семинаре каждый его учас</w:t>
      </w:r>
      <w:r w:rsidRPr="00963E48">
        <w:t>т</w:t>
      </w:r>
      <w:r w:rsidRPr="00963E48">
        <w:t>ник должен быть готовым к выступлению по всем поставленным в плане вопросам, пр</w:t>
      </w:r>
      <w:r w:rsidRPr="00963E48">
        <w:t>о</w:t>
      </w:r>
      <w:r w:rsidRPr="00963E48"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963E48">
        <w:t>т</w:t>
      </w:r>
      <w:r w:rsidRPr="00963E48"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963E48">
        <w:t>о</w:t>
      </w:r>
      <w:r w:rsidRPr="00963E48">
        <w:t xml:space="preserve">вывал его и мог сделать правильные выводы из сказанного. </w:t>
      </w:r>
    </w:p>
    <w:p w:rsidR="002D7DED" w:rsidRPr="00963E48" w:rsidRDefault="002D7DED" w:rsidP="002D7DED">
      <w:pPr>
        <w:ind w:firstLine="709"/>
        <w:jc w:val="both"/>
        <w:rPr>
          <w:b/>
        </w:rPr>
      </w:pPr>
      <w:r w:rsidRPr="00963E48">
        <w:t xml:space="preserve">Методические указания для </w:t>
      </w:r>
      <w:proofErr w:type="gramStart"/>
      <w:r w:rsidRPr="00963E48">
        <w:t>обучающихся</w:t>
      </w:r>
      <w:proofErr w:type="gramEnd"/>
      <w:r w:rsidRPr="00963E48">
        <w:t xml:space="preserve"> по освоению дисциплины для </w:t>
      </w:r>
      <w:r w:rsidRPr="00963E48">
        <w:rPr>
          <w:b/>
        </w:rPr>
        <w:t>самосто</w:t>
      </w:r>
      <w:r w:rsidRPr="00963E48">
        <w:rPr>
          <w:b/>
        </w:rPr>
        <w:t>я</w:t>
      </w:r>
      <w:r w:rsidRPr="00963E48">
        <w:rPr>
          <w:b/>
        </w:rPr>
        <w:t>тельной работы:</w:t>
      </w:r>
    </w:p>
    <w:p w:rsidR="002D7DED" w:rsidRPr="00963E48" w:rsidRDefault="002D7DED" w:rsidP="002D7DED">
      <w:pPr>
        <w:ind w:firstLine="709"/>
        <w:jc w:val="both"/>
      </w:pPr>
      <w:r w:rsidRPr="00963E48">
        <w:t>Самостоятельная работа аспиранта является основным средством овладения уче</w:t>
      </w:r>
      <w:r w:rsidRPr="00963E48">
        <w:t>б</w:t>
      </w:r>
      <w:r w:rsidRPr="00963E48">
        <w:t xml:space="preserve">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</w:t>
      </w:r>
      <w:proofErr w:type="gramStart"/>
      <w:r w:rsidRPr="00963E48">
        <w:t>Самостоятел</w:t>
      </w:r>
      <w:r w:rsidRPr="00963E48">
        <w:t>ь</w:t>
      </w:r>
      <w:r w:rsidRPr="00963E48">
        <w:t>ная работа аспирантов в аудиторное время может включать: − конспектирование (соста</w:t>
      </w:r>
      <w:r w:rsidRPr="00963E48">
        <w:t>в</w:t>
      </w:r>
      <w:r w:rsidRPr="00963E48">
        <w:t xml:space="preserve">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</w:t>
      </w:r>
      <w:r w:rsidRPr="00963E48">
        <w:lastRenderedPageBreak/>
        <w:t>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963E48">
        <w:t>и</w:t>
      </w:r>
      <w:r w:rsidRPr="00963E48">
        <w:t>плины; − участие в собеседованиях, деловых (ролевых) играх, дискуссиях;</w:t>
      </w:r>
      <w:proofErr w:type="gramEnd"/>
      <w:r w:rsidRPr="00963E48">
        <w:t xml:space="preserve"> − </w:t>
      </w:r>
      <w:proofErr w:type="gramStart"/>
      <w:r w:rsidRPr="00963E48">
        <w:t>участие в тестировании и др. Самостоятельная работа аспирантов во внеаудиторное время может состоять из: − повторение лекционного материала; − подготовки к семинарам (практич</w:t>
      </w:r>
      <w:r w:rsidRPr="00963E48">
        <w:t>е</w:t>
      </w:r>
      <w:r w:rsidRPr="00963E48">
        <w:t>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2D7DED" w:rsidRPr="00963E48" w:rsidRDefault="002D7DED" w:rsidP="002D7DED">
      <w:pPr>
        <w:ind w:firstLine="709"/>
        <w:jc w:val="both"/>
      </w:pPr>
      <w:r w:rsidRPr="00963E48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963E48">
        <w:t>е</w:t>
      </w:r>
      <w:r w:rsidRPr="00963E48">
        <w:t xml:space="preserve">риалов, в которых могут содержаться основные вопросы изучаемой проблемы. </w:t>
      </w:r>
    </w:p>
    <w:p w:rsidR="002D7DED" w:rsidRPr="00963E48" w:rsidRDefault="002D7DED" w:rsidP="002D7DED">
      <w:pPr>
        <w:ind w:firstLine="709"/>
        <w:jc w:val="both"/>
      </w:pPr>
      <w:r w:rsidRPr="00963E48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963E48">
        <w:t>е</w:t>
      </w:r>
      <w:r w:rsidRPr="00963E48">
        <w:t>чаются те страницы, которые требуют более внимательного изучения.</w:t>
      </w:r>
    </w:p>
    <w:p w:rsidR="002D7DED" w:rsidRPr="00963E48" w:rsidRDefault="002D7DED" w:rsidP="002D7DED">
      <w:pPr>
        <w:ind w:firstLine="709"/>
        <w:jc w:val="both"/>
      </w:pPr>
      <w:r w:rsidRPr="00963E48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963E48">
        <w:t>е</w:t>
      </w:r>
      <w:r w:rsidRPr="00963E48"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D7DED" w:rsidRPr="00963E48" w:rsidRDefault="002D7DED" w:rsidP="002D7DED">
      <w:pPr>
        <w:ind w:firstLine="709"/>
        <w:jc w:val="both"/>
      </w:pPr>
      <w:r w:rsidRPr="00963E48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963E48">
        <w:t>о</w:t>
      </w:r>
      <w:r w:rsidRPr="00963E48">
        <w:t>дов. Особое внимание следует обратить на то, вытекает тезис из аргументов или нет.</w:t>
      </w:r>
    </w:p>
    <w:p w:rsidR="002D7DED" w:rsidRPr="00963E48" w:rsidRDefault="002D7DED" w:rsidP="002D7DED">
      <w:pPr>
        <w:ind w:firstLine="709"/>
        <w:jc w:val="both"/>
      </w:pPr>
      <w:r w:rsidRPr="00963E48">
        <w:t>Необходимо также проанализировать, какие из утверждений автора носят пробл</w:t>
      </w:r>
      <w:r w:rsidRPr="00963E48">
        <w:t>е</w:t>
      </w:r>
      <w:r w:rsidRPr="00963E48">
        <w:t xml:space="preserve">матичный, гипотетический </w:t>
      </w:r>
      <w:proofErr w:type="gramStart"/>
      <w:r w:rsidRPr="00963E48">
        <w:t>характер</w:t>
      </w:r>
      <w:proofErr w:type="gramEnd"/>
      <w:r w:rsidRPr="00963E48">
        <w:t xml:space="preserve"> и уловить скрытые вопросы.</w:t>
      </w:r>
    </w:p>
    <w:p w:rsidR="002D7DED" w:rsidRPr="00963E48" w:rsidRDefault="002D7DED" w:rsidP="002D7DED">
      <w:pPr>
        <w:ind w:firstLine="709"/>
        <w:jc w:val="both"/>
      </w:pPr>
      <w:r w:rsidRPr="00963E48">
        <w:t>Наилучший способ научиться выделять главное в тексте, улавливать проблемати</w:t>
      </w:r>
      <w:r w:rsidRPr="00963E48">
        <w:t>ч</w:t>
      </w:r>
      <w:r w:rsidRPr="00963E48">
        <w:t>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</w:t>
      </w:r>
      <w:r w:rsidRPr="00963E48">
        <w:t>о</w:t>
      </w:r>
      <w:r w:rsidRPr="00963E48">
        <w:t>просу, сравнивает весомость и доказательность аргументов сторон и делает вывод о на</w:t>
      </w:r>
      <w:r w:rsidRPr="00963E48">
        <w:t>и</w:t>
      </w:r>
      <w:r w:rsidRPr="00963E48">
        <w:t>большей убедительности той или иной позиции.</w:t>
      </w:r>
    </w:p>
    <w:p w:rsidR="002D7DED" w:rsidRPr="00963E48" w:rsidRDefault="002D7DED" w:rsidP="002D7DED">
      <w:pPr>
        <w:ind w:firstLine="709"/>
        <w:jc w:val="both"/>
      </w:pPr>
      <w:r w:rsidRPr="00963E48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963E48">
        <w:t>о</w:t>
      </w:r>
      <w:r w:rsidRPr="00963E48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963E48">
        <w:t>е</w:t>
      </w:r>
      <w:r w:rsidRPr="00963E48">
        <w:t>лять их схожие суждения, аргументы, выводы, а затем сравнивать их между собой и пр</w:t>
      </w:r>
      <w:r w:rsidRPr="00963E48">
        <w:t>и</w:t>
      </w:r>
      <w:r w:rsidRPr="00963E48">
        <w:t xml:space="preserve">менять из них ту, которая более убедительна. 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Следующим этапом </w:t>
      </w:r>
      <w:proofErr w:type="spellStart"/>
      <w:r w:rsidRPr="00963E48">
        <w:t>работыс</w:t>
      </w:r>
      <w:proofErr w:type="spellEnd"/>
      <w:r w:rsidRPr="00963E48">
        <w:t xml:space="preserve"> литературными источниками является создание ко</w:t>
      </w:r>
      <w:r w:rsidRPr="00963E48">
        <w:t>н</w:t>
      </w:r>
      <w:r w:rsidRPr="00963E48">
        <w:t>спектов, фиксирующих основные тезисы и аргументы. Можно делать записи на отдел</w:t>
      </w:r>
      <w:r w:rsidRPr="00963E48">
        <w:t>ь</w:t>
      </w:r>
      <w:r w:rsidRPr="00963E48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2D7DED" w:rsidRPr="00963E48" w:rsidRDefault="002D7DED" w:rsidP="002D7DED">
      <w:pPr>
        <w:ind w:firstLine="709"/>
        <w:jc w:val="both"/>
      </w:pPr>
      <w:r w:rsidRPr="00963E48">
        <w:t>Таким образом, при работе с источниками и литературой важно уметь: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963E48">
        <w:rPr>
          <w:rFonts w:eastAsia="Calibri"/>
          <w:lang w:eastAsia="en-US"/>
        </w:rPr>
        <w:t>о</w:t>
      </w:r>
      <w:r w:rsidRPr="00963E48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963E48">
        <w:rPr>
          <w:rFonts w:eastAsia="Calibri"/>
          <w:lang w:eastAsia="en-US"/>
        </w:rPr>
        <w:t>прослушанное</w:t>
      </w:r>
      <w:proofErr w:type="gramEnd"/>
      <w:r w:rsidRPr="00963E48">
        <w:rPr>
          <w:rFonts w:eastAsia="Calibri"/>
          <w:lang w:eastAsia="en-US"/>
        </w:rPr>
        <w:t xml:space="preserve"> и прочита</w:t>
      </w:r>
      <w:r w:rsidRPr="00963E48">
        <w:rPr>
          <w:rFonts w:eastAsia="Calibri"/>
          <w:lang w:eastAsia="en-US"/>
        </w:rPr>
        <w:t>н</w:t>
      </w:r>
      <w:r w:rsidRPr="00963E48">
        <w:rPr>
          <w:rFonts w:eastAsia="Calibri"/>
          <w:lang w:eastAsia="en-US"/>
        </w:rPr>
        <w:t xml:space="preserve">ное;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готовить и презентовать развернутые сообщения типа доклада;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lastRenderedPageBreak/>
        <w:t>работать в разных режимах (индивидуально, в паре, в группе), взаимодейс</w:t>
      </w:r>
      <w:r w:rsidRPr="00963E48">
        <w:rPr>
          <w:rFonts w:eastAsia="Calibri"/>
          <w:lang w:eastAsia="en-US"/>
        </w:rPr>
        <w:t>т</w:t>
      </w:r>
      <w:r w:rsidRPr="00963E48">
        <w:rPr>
          <w:rFonts w:eastAsia="Calibri"/>
          <w:lang w:eastAsia="en-US"/>
        </w:rPr>
        <w:t xml:space="preserve">вуя друг с другом;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2D7DED" w:rsidRPr="00963E48" w:rsidRDefault="002D7DED" w:rsidP="002D7DE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63E48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963E48">
        <w:rPr>
          <w:rFonts w:eastAsia="Calibri"/>
          <w:lang w:eastAsia="en-US"/>
        </w:rPr>
        <w:t>е</w:t>
      </w:r>
      <w:r w:rsidRPr="00963E48">
        <w:rPr>
          <w:rFonts w:eastAsia="Calibri"/>
          <w:lang w:eastAsia="en-US"/>
        </w:rPr>
        <w:t xml:space="preserve">лю, другим </w:t>
      </w:r>
      <w:r w:rsidRPr="00963E48">
        <w:t>аспира</w:t>
      </w:r>
      <w:r w:rsidRPr="00963E48">
        <w:rPr>
          <w:rFonts w:eastAsia="Calibri"/>
          <w:lang w:eastAsia="en-US"/>
        </w:rPr>
        <w:t>нтам.</w:t>
      </w:r>
    </w:p>
    <w:p w:rsidR="002D7DED" w:rsidRPr="00963E48" w:rsidRDefault="002D7DED" w:rsidP="002D7DED">
      <w:pPr>
        <w:ind w:firstLine="709"/>
        <w:jc w:val="both"/>
      </w:pPr>
      <w:r w:rsidRPr="00963E48">
        <w:rPr>
          <w:b/>
          <w:bCs/>
        </w:rPr>
        <w:t>Подготовка к промежуточной аттестации</w:t>
      </w:r>
      <w:r w:rsidRPr="00963E48">
        <w:rPr>
          <w:bCs/>
        </w:rPr>
        <w:t>:</w:t>
      </w:r>
    </w:p>
    <w:p w:rsidR="002D7DED" w:rsidRPr="00963E48" w:rsidRDefault="002D7DED" w:rsidP="002D7DED">
      <w:pPr>
        <w:ind w:firstLine="709"/>
        <w:jc w:val="both"/>
      </w:pPr>
      <w:r w:rsidRPr="00963E48">
        <w:t>При подготовке к промежуточной аттестации целесообразно:</w:t>
      </w:r>
    </w:p>
    <w:p w:rsidR="002D7DED" w:rsidRPr="00963E48" w:rsidRDefault="002D7DED" w:rsidP="002D7DED">
      <w:pPr>
        <w:ind w:firstLine="709"/>
        <w:jc w:val="both"/>
      </w:pPr>
      <w:r w:rsidRPr="00963E48">
        <w:t>- внимательно изучить перечень вопросов и определить, в каких источниках нах</w:t>
      </w:r>
      <w:r w:rsidRPr="00963E48">
        <w:t>о</w:t>
      </w:r>
      <w:r w:rsidRPr="00963E48">
        <w:t>дятся сведения, необходимые для ответа на них;</w:t>
      </w:r>
    </w:p>
    <w:p w:rsidR="002D7DED" w:rsidRPr="00963E48" w:rsidRDefault="002D7DED" w:rsidP="002D7DED">
      <w:pPr>
        <w:ind w:firstLine="709"/>
        <w:jc w:val="both"/>
      </w:pPr>
      <w:r w:rsidRPr="00963E48">
        <w:t>- внимательно прочитать рекомендованную литературу;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- составить краткие конспекты ответов (планы ответов). </w:t>
      </w:r>
    </w:p>
    <w:p w:rsidR="002D7DED" w:rsidRPr="00963E48" w:rsidRDefault="002D7DED" w:rsidP="002D7DED">
      <w:pPr>
        <w:ind w:firstLine="709"/>
        <w:jc w:val="both"/>
      </w:pPr>
    </w:p>
    <w:p w:rsidR="002D7DED" w:rsidRPr="00963E48" w:rsidRDefault="002D7DED" w:rsidP="002D7DED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963E48">
        <w:rPr>
          <w:rFonts w:eastAsia="Calibri"/>
          <w:b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Pr="00963E48">
        <w:rPr>
          <w:rFonts w:eastAsia="Calibri"/>
          <w:b/>
          <w:lang w:eastAsia="en-US"/>
        </w:rPr>
        <w:t>е</w:t>
      </w:r>
      <w:r w:rsidRPr="00963E48">
        <w:rPr>
          <w:rFonts w:eastAsia="Calibri"/>
          <w:b/>
          <w:lang w:eastAsia="en-US"/>
        </w:rPr>
        <w:t>чения и информационных справочных систем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Power</w:t>
      </w:r>
      <w:proofErr w:type="spellEnd"/>
      <w:r w:rsidRPr="00963E48">
        <w:t xml:space="preserve"> </w:t>
      </w:r>
      <w:proofErr w:type="spellStart"/>
      <w:r w:rsidRPr="00963E48">
        <w:t>Point</w:t>
      </w:r>
      <w:proofErr w:type="spellEnd"/>
      <w:r w:rsidRPr="00963E48">
        <w:t>, видеоматериалов, слайдов.</w:t>
      </w:r>
    </w:p>
    <w:p w:rsidR="002D7DED" w:rsidRPr="00963E48" w:rsidRDefault="002D7DED" w:rsidP="002D7DED">
      <w:pPr>
        <w:ind w:firstLine="709"/>
        <w:jc w:val="both"/>
      </w:pPr>
      <w:r w:rsidRPr="00963E48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63E48">
        <w:t>Moodle</w:t>
      </w:r>
      <w:proofErr w:type="spellEnd"/>
      <w:r w:rsidRPr="00963E48">
        <w:t>, обеспечивает: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963E4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63E48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963E4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Start"/>
      <w:r w:rsidRPr="00963E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3E48">
        <w:rPr>
          <w:rFonts w:ascii="Times New Roman" w:hAnsi="Times New Roman" w:cs="Times New Roman"/>
          <w:sz w:val="24"/>
          <w:szCs w:val="24"/>
        </w:rPr>
        <w:t xml:space="preserve"> и эле</w:t>
      </w:r>
      <w:r w:rsidRPr="00963E48">
        <w:rPr>
          <w:rFonts w:ascii="Times New Roman" w:hAnsi="Times New Roman" w:cs="Times New Roman"/>
          <w:sz w:val="24"/>
          <w:szCs w:val="24"/>
        </w:rPr>
        <w:t>к</w:t>
      </w:r>
      <w:r w:rsidRPr="00963E48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>ции и результатов освоения основной образовательной программы;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963E4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63E48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963E48">
        <w:rPr>
          <w:rFonts w:ascii="Times New Roman" w:hAnsi="Times New Roman" w:cs="Times New Roman"/>
          <w:sz w:val="24"/>
          <w:szCs w:val="24"/>
        </w:rPr>
        <w:t>а</w:t>
      </w:r>
      <w:r w:rsidRPr="00963E48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2D7DED" w:rsidRPr="00963E48" w:rsidRDefault="002D7DED" w:rsidP="002D7DE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E48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963E48">
        <w:rPr>
          <w:rFonts w:ascii="Times New Roman" w:hAnsi="Times New Roman" w:cs="Times New Roman"/>
          <w:sz w:val="24"/>
          <w:szCs w:val="24"/>
        </w:rPr>
        <w:t>н</w:t>
      </w:r>
      <w:r w:rsidRPr="00963E48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«Интернет».</w:t>
      </w:r>
    </w:p>
    <w:p w:rsidR="002D7DED" w:rsidRPr="00963E48" w:rsidRDefault="002D7DED" w:rsidP="002D7DED">
      <w:pPr>
        <w:ind w:firstLine="709"/>
        <w:jc w:val="both"/>
      </w:pPr>
    </w:p>
    <w:p w:rsidR="002D7DED" w:rsidRPr="00963E48" w:rsidRDefault="002D7DED" w:rsidP="002D7DED">
      <w:pPr>
        <w:ind w:firstLine="709"/>
        <w:jc w:val="both"/>
      </w:pPr>
      <w:r w:rsidRPr="00963E48">
        <w:t>При осуществлении образовательного процесса по дисциплине используются сл</w:t>
      </w:r>
      <w:r w:rsidRPr="00963E48">
        <w:t>е</w:t>
      </w:r>
      <w:r w:rsidRPr="00963E48">
        <w:t>дующие информационные технологии: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сбор, хранение, систематизация и выдача учебной и научной информации;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обработка текстовой, графической и эмпирической информации;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подготовка, конструирование и презентация итогов исследовательской и аналитической деятельности;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компьютерное тестирование;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 xml:space="preserve">демонстрация </w:t>
      </w:r>
      <w:proofErr w:type="spellStart"/>
      <w:r w:rsidRPr="00963E48">
        <w:t>мультимедийных</w:t>
      </w:r>
      <w:proofErr w:type="spellEnd"/>
      <w:r w:rsidRPr="00963E48">
        <w:t xml:space="preserve"> материалов.</w:t>
      </w:r>
    </w:p>
    <w:p w:rsidR="002D7DED" w:rsidRPr="00AF7741" w:rsidRDefault="002D7DED" w:rsidP="002D7DED">
      <w:pPr>
        <w:ind w:firstLine="709"/>
        <w:jc w:val="both"/>
        <w:rPr>
          <w:lang w:val="en-US"/>
        </w:rPr>
      </w:pPr>
      <w:r w:rsidRPr="00963E48">
        <w:t>ПЕРЕЧЕНЬ</w:t>
      </w:r>
      <w:r w:rsidRPr="00AF7741">
        <w:rPr>
          <w:lang w:val="en-US"/>
        </w:rPr>
        <w:t xml:space="preserve"> </w:t>
      </w:r>
      <w:r w:rsidRPr="00963E48">
        <w:t>ПРОГРАММНОГО</w:t>
      </w:r>
      <w:r w:rsidRPr="00AF7741">
        <w:rPr>
          <w:lang w:val="en-US"/>
        </w:rPr>
        <w:t xml:space="preserve"> </w:t>
      </w:r>
      <w:r w:rsidRPr="00963E48">
        <w:t>ОБЕСПЕЧЕНИЯ</w:t>
      </w:r>
    </w:p>
    <w:p w:rsidR="002D7DED" w:rsidRPr="00AF7741" w:rsidRDefault="002D7DED" w:rsidP="002D7DED">
      <w:pPr>
        <w:ind w:firstLine="709"/>
        <w:jc w:val="both"/>
        <w:rPr>
          <w:lang w:val="en-US"/>
        </w:rPr>
      </w:pPr>
      <w:r w:rsidRPr="00AF7741">
        <w:rPr>
          <w:lang w:val="en-US"/>
        </w:rPr>
        <w:lastRenderedPageBreak/>
        <w:t>•</w:t>
      </w:r>
      <w:r w:rsidRPr="00AF7741">
        <w:rPr>
          <w:lang w:val="en-US"/>
        </w:rPr>
        <w:tab/>
      </w:r>
      <w:proofErr w:type="spellStart"/>
      <w:r w:rsidRPr="00963E48">
        <w:rPr>
          <w:lang w:val="en-US"/>
        </w:rPr>
        <w:t>MicrosoftWindows</w:t>
      </w:r>
      <w:proofErr w:type="spellEnd"/>
      <w:r w:rsidRPr="00AF7741">
        <w:rPr>
          <w:lang w:val="en-US"/>
        </w:rPr>
        <w:t xml:space="preserve"> 10 </w:t>
      </w:r>
      <w:r w:rsidRPr="00963E48">
        <w:rPr>
          <w:lang w:val="en-US"/>
        </w:rPr>
        <w:t>Professional</w:t>
      </w:r>
    </w:p>
    <w:p w:rsidR="002D7DED" w:rsidRPr="00963E48" w:rsidRDefault="002D7DED" w:rsidP="002D7DED">
      <w:pPr>
        <w:ind w:firstLine="709"/>
        <w:jc w:val="both"/>
        <w:rPr>
          <w:lang w:val="en-US"/>
        </w:rPr>
      </w:pPr>
      <w:r w:rsidRPr="00963E48">
        <w:rPr>
          <w:lang w:val="en-US"/>
        </w:rPr>
        <w:t>•</w:t>
      </w:r>
      <w:r w:rsidRPr="00963E48">
        <w:rPr>
          <w:lang w:val="en-US"/>
        </w:rPr>
        <w:tab/>
        <w:t xml:space="preserve">Microsoft Windows XP Professional SP3 </w:t>
      </w:r>
    </w:p>
    <w:p w:rsidR="002D7DED" w:rsidRPr="00963E48" w:rsidRDefault="002D7DED" w:rsidP="002D7DED">
      <w:pPr>
        <w:ind w:firstLine="709"/>
        <w:jc w:val="both"/>
        <w:rPr>
          <w:lang w:val="en-US"/>
        </w:rPr>
      </w:pPr>
      <w:r w:rsidRPr="00963E48">
        <w:rPr>
          <w:lang w:val="en-US"/>
        </w:rPr>
        <w:t>•</w:t>
      </w:r>
      <w:r w:rsidRPr="00963E48">
        <w:rPr>
          <w:lang w:val="en-US"/>
        </w:rPr>
        <w:tab/>
        <w:t xml:space="preserve">Microsoft Office Professional 2007 Russian </w:t>
      </w:r>
    </w:p>
    <w:p w:rsidR="002D7DED" w:rsidRPr="00AF7741" w:rsidRDefault="002D7DED" w:rsidP="002D7DED">
      <w:pPr>
        <w:ind w:firstLine="709"/>
        <w:jc w:val="both"/>
        <w:rPr>
          <w:lang w:val="en-US"/>
        </w:rPr>
      </w:pPr>
      <w:r w:rsidRPr="00AF7741">
        <w:rPr>
          <w:lang w:val="en-US"/>
        </w:rPr>
        <w:t>•</w:t>
      </w:r>
      <w:r w:rsidRPr="00AF7741">
        <w:rPr>
          <w:lang w:val="en-US"/>
        </w:rPr>
        <w:tab/>
      </w:r>
      <w:r w:rsidRPr="00963E48">
        <w:rPr>
          <w:bCs/>
          <w:lang w:val="en-US"/>
        </w:rPr>
        <w:t>C</w:t>
      </w:r>
      <w:proofErr w:type="spellStart"/>
      <w:r w:rsidRPr="00963E48">
        <w:rPr>
          <w:bCs/>
        </w:rPr>
        <w:t>вободно</w:t>
      </w:r>
      <w:proofErr w:type="spellEnd"/>
      <w:r w:rsidRPr="00AF7741">
        <w:rPr>
          <w:bCs/>
          <w:lang w:val="en-US"/>
        </w:rPr>
        <w:t xml:space="preserve"> </w:t>
      </w:r>
      <w:r w:rsidRPr="00963E48">
        <w:rPr>
          <w:bCs/>
        </w:rPr>
        <w:t>распространяемый</w:t>
      </w:r>
      <w:r w:rsidRPr="00AF7741">
        <w:rPr>
          <w:bCs/>
          <w:lang w:val="en-US"/>
        </w:rPr>
        <w:t xml:space="preserve"> </w:t>
      </w:r>
      <w:r w:rsidRPr="00963E48">
        <w:rPr>
          <w:bCs/>
        </w:rPr>
        <w:t>офисный</w:t>
      </w:r>
      <w:r w:rsidRPr="00AF7741">
        <w:rPr>
          <w:bCs/>
          <w:lang w:val="en-US"/>
        </w:rPr>
        <w:t xml:space="preserve"> </w:t>
      </w:r>
      <w:r w:rsidRPr="00963E48">
        <w:rPr>
          <w:bCs/>
        </w:rPr>
        <w:t>пакет</w:t>
      </w:r>
      <w:r w:rsidRPr="00AF7741">
        <w:rPr>
          <w:bCs/>
          <w:lang w:val="en-US"/>
        </w:rPr>
        <w:t xml:space="preserve"> </w:t>
      </w:r>
      <w:r w:rsidRPr="00963E48">
        <w:rPr>
          <w:bCs/>
        </w:rPr>
        <w:t>с</w:t>
      </w:r>
      <w:r w:rsidRPr="00AF7741">
        <w:rPr>
          <w:bCs/>
          <w:lang w:val="en-US"/>
        </w:rPr>
        <w:t xml:space="preserve"> </w:t>
      </w:r>
      <w:r w:rsidRPr="00963E48">
        <w:rPr>
          <w:bCs/>
        </w:rPr>
        <w:t>открытым</w:t>
      </w:r>
      <w:r w:rsidRPr="00AF7741">
        <w:rPr>
          <w:bCs/>
          <w:lang w:val="en-US"/>
        </w:rPr>
        <w:t xml:space="preserve"> </w:t>
      </w:r>
      <w:r w:rsidRPr="00963E48">
        <w:rPr>
          <w:bCs/>
        </w:rPr>
        <w:t>исходным</w:t>
      </w:r>
      <w:r w:rsidRPr="00AF7741">
        <w:rPr>
          <w:bCs/>
          <w:lang w:val="en-US"/>
        </w:rPr>
        <w:t xml:space="preserve"> </w:t>
      </w:r>
      <w:r w:rsidRPr="00963E48">
        <w:rPr>
          <w:bCs/>
        </w:rPr>
        <w:t>кодом</w:t>
      </w:r>
      <w:r w:rsidRPr="00AF7741">
        <w:rPr>
          <w:bCs/>
          <w:lang w:val="en-US"/>
        </w:rPr>
        <w:t xml:space="preserve"> </w:t>
      </w:r>
      <w:proofErr w:type="spellStart"/>
      <w:r w:rsidRPr="00AF7741">
        <w:rPr>
          <w:bCs/>
          <w:lang w:val="en-US"/>
        </w:rPr>
        <w:t>LibreOffice</w:t>
      </w:r>
      <w:proofErr w:type="spellEnd"/>
      <w:r w:rsidRPr="00AF7741">
        <w:rPr>
          <w:bCs/>
          <w:lang w:val="en-US"/>
        </w:rPr>
        <w:t xml:space="preserve"> 6.0.3.2 Stable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Антивирус Касперского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</w:r>
      <w:proofErr w:type="spellStart"/>
      <w:proofErr w:type="gramStart"/>
      <w:r w:rsidRPr="00963E48">
        <w:t>C</w:t>
      </w:r>
      <w:proofErr w:type="gramEnd"/>
      <w:r w:rsidRPr="00963E48">
        <w:t>истема</w:t>
      </w:r>
      <w:proofErr w:type="spellEnd"/>
      <w:r w:rsidRPr="00963E48">
        <w:t xml:space="preserve"> управления курсами LMS Русский </w:t>
      </w:r>
      <w:proofErr w:type="spellStart"/>
      <w:r w:rsidRPr="00963E48">
        <w:t>Moodle</w:t>
      </w:r>
      <w:proofErr w:type="spellEnd"/>
      <w:r w:rsidRPr="00963E48">
        <w:t xml:space="preserve"> 3KL</w:t>
      </w:r>
    </w:p>
    <w:p w:rsidR="002D7DED" w:rsidRPr="00963E48" w:rsidRDefault="002D7DED" w:rsidP="002D7DED">
      <w:pPr>
        <w:ind w:firstLine="709"/>
        <w:jc w:val="both"/>
      </w:pPr>
      <w:r w:rsidRPr="00963E48">
        <w:t>ПЕРЕЧЕНЬ ИНФОРМАЦИОННЫХ СПРАВОЧНЫХ СИСТЕМ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Справочная правовая система «Консультант Плюс»</w:t>
      </w:r>
    </w:p>
    <w:p w:rsidR="002D7DED" w:rsidRPr="00963E48" w:rsidRDefault="002D7DED" w:rsidP="002D7DED">
      <w:pPr>
        <w:ind w:firstLine="709"/>
        <w:jc w:val="both"/>
      </w:pPr>
      <w:r w:rsidRPr="00963E48">
        <w:t>•</w:t>
      </w:r>
      <w:r w:rsidRPr="00963E48">
        <w:tab/>
        <w:t>Справочная правовая система «Гарант»</w:t>
      </w:r>
    </w:p>
    <w:p w:rsidR="002D7DED" w:rsidRPr="00963E48" w:rsidRDefault="002D7DED" w:rsidP="002D7DED">
      <w:pPr>
        <w:jc w:val="both"/>
      </w:pPr>
    </w:p>
    <w:p w:rsidR="002D7DED" w:rsidRPr="00963E48" w:rsidRDefault="002D7DED" w:rsidP="002D7DED">
      <w:pPr>
        <w:ind w:firstLine="709"/>
        <w:jc w:val="both"/>
        <w:rPr>
          <w:b/>
        </w:rPr>
      </w:pPr>
      <w:r w:rsidRPr="00963E48">
        <w:rPr>
          <w:b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2D7DED" w:rsidRPr="00963E48" w:rsidRDefault="002D7DED" w:rsidP="002D7DED">
      <w:pPr>
        <w:suppressAutoHyphens/>
        <w:ind w:firstLine="708"/>
        <w:jc w:val="both"/>
        <w:rPr>
          <w:rFonts w:eastAsia="Courier New"/>
          <w:b/>
          <w:lang w:bidi="ru-RU"/>
        </w:rPr>
      </w:pPr>
      <w:r w:rsidRPr="00963E48">
        <w:t>Для осуществления образовательного процесса по образовательной программе по направлению подготовки 09.06.01 Информатика и вычислительная техника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2D7DED" w:rsidRPr="00963E48" w:rsidRDefault="002D7DED" w:rsidP="002D7DED">
      <w:pPr>
        <w:ind w:firstLine="709"/>
        <w:jc w:val="both"/>
      </w:pPr>
      <w:r w:rsidRPr="00963E48">
        <w:t>Специальные помещения представляют собой учебные аудитории учебных корп</w:t>
      </w:r>
      <w:r w:rsidRPr="00963E48">
        <w:t>у</w:t>
      </w:r>
      <w:r w:rsidRPr="00963E48">
        <w:t xml:space="preserve">сов, расположенных по адресу г. Омск, ул. 4 Челюскинцев, 2а, г. Омск, ул. 2 </w:t>
      </w:r>
      <w:proofErr w:type="gramStart"/>
      <w:r w:rsidRPr="00963E48">
        <w:t>Производс</w:t>
      </w:r>
      <w:r w:rsidRPr="00963E48">
        <w:t>т</w:t>
      </w:r>
      <w:r w:rsidRPr="00963E48">
        <w:t>венная</w:t>
      </w:r>
      <w:proofErr w:type="gramEnd"/>
      <w:r w:rsidRPr="00963E48">
        <w:t>, д. 41/1</w:t>
      </w:r>
    </w:p>
    <w:p w:rsidR="002D7DED" w:rsidRPr="00963E48" w:rsidRDefault="002D7DED" w:rsidP="002D7DED">
      <w:pPr>
        <w:ind w:firstLine="709"/>
        <w:jc w:val="both"/>
      </w:pPr>
      <w:r w:rsidRPr="00963E48">
        <w:t>Специальные помещения представляют собой учебные аудитории учебных корп</w:t>
      </w:r>
      <w:r w:rsidRPr="00963E48">
        <w:t>у</w:t>
      </w:r>
      <w:r w:rsidRPr="00963E48">
        <w:t xml:space="preserve">сов, расположенных по адресам: </w:t>
      </w:r>
    </w:p>
    <w:p w:rsidR="002D7DED" w:rsidRPr="00963E48" w:rsidRDefault="002D7DED" w:rsidP="002D7DED">
      <w:pPr>
        <w:ind w:firstLine="709"/>
        <w:jc w:val="both"/>
      </w:pPr>
      <w:r w:rsidRPr="00963E48"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Windows</w:t>
      </w:r>
      <w:proofErr w:type="spellEnd"/>
      <w:r w:rsidRPr="00963E48">
        <w:t xml:space="preserve"> 10,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Office</w:t>
      </w:r>
      <w:proofErr w:type="spellEnd"/>
      <w:r w:rsidRPr="00963E48">
        <w:t xml:space="preserve"> </w:t>
      </w:r>
      <w:proofErr w:type="spellStart"/>
      <w:r w:rsidRPr="00963E48">
        <w:t>Professional</w:t>
      </w:r>
      <w:proofErr w:type="spellEnd"/>
      <w:r w:rsidRPr="00963E48">
        <w:t xml:space="preserve"> </w:t>
      </w:r>
      <w:proofErr w:type="spellStart"/>
      <w:r w:rsidRPr="00963E48">
        <w:t>Plus</w:t>
      </w:r>
      <w:proofErr w:type="spellEnd"/>
      <w:r w:rsidRPr="00963E48">
        <w:t xml:space="preserve"> 2007,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Writer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Calc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Impress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Draw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Math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Base</w:t>
      </w:r>
      <w:proofErr w:type="spellEnd"/>
      <w:r w:rsidRPr="00963E48">
        <w:t>; БИС 1С</w:t>
      </w:r>
      <w:proofErr w:type="gramStart"/>
      <w:r w:rsidRPr="00963E48">
        <w:t>:П</w:t>
      </w:r>
      <w:proofErr w:type="gramEnd"/>
      <w:r w:rsidRPr="00963E48">
        <w:t xml:space="preserve">редпр.8 - комплект для обучения в высших и средних учебных заведениях; </w:t>
      </w:r>
      <w:proofErr w:type="spellStart"/>
      <w:r w:rsidRPr="00963E48">
        <w:t>Линко</w:t>
      </w:r>
      <w:proofErr w:type="spellEnd"/>
      <w:r w:rsidRPr="00963E48">
        <w:t xml:space="preserve"> V8.2;  </w:t>
      </w:r>
      <w:proofErr w:type="spellStart"/>
      <w:r w:rsidRPr="00963E48">
        <w:t>NetBeans</w:t>
      </w:r>
      <w:proofErr w:type="spellEnd"/>
      <w:r w:rsidRPr="00963E48">
        <w:t xml:space="preserve"> , </w:t>
      </w:r>
      <w:proofErr w:type="spellStart"/>
      <w:r w:rsidRPr="00963E48">
        <w:t>RunaWFE</w:t>
      </w:r>
      <w:proofErr w:type="spellEnd"/>
      <w:r w:rsidRPr="00963E48">
        <w:t xml:space="preserve">, </w:t>
      </w:r>
      <w:proofErr w:type="spellStart"/>
      <w:r w:rsidRPr="00963E48">
        <w:t>Moodle</w:t>
      </w:r>
      <w:proofErr w:type="spellEnd"/>
      <w:r w:rsidRPr="00963E48">
        <w:t xml:space="preserve">, </w:t>
      </w:r>
      <w:proofErr w:type="spellStart"/>
      <w:r w:rsidRPr="00963E48">
        <w:t>BigBlueButton</w:t>
      </w:r>
      <w:proofErr w:type="spellEnd"/>
      <w:r w:rsidRPr="00963E48">
        <w:t xml:space="preserve">,  GIMP,  </w:t>
      </w:r>
      <w:proofErr w:type="spellStart"/>
      <w:r w:rsidRPr="00963E48">
        <w:t>Inkscape</w:t>
      </w:r>
      <w:proofErr w:type="spellEnd"/>
      <w:r w:rsidRPr="00963E48">
        <w:t xml:space="preserve">, </w:t>
      </w:r>
      <w:proofErr w:type="spellStart"/>
      <w:r w:rsidRPr="00963E48">
        <w:t>Scribus</w:t>
      </w:r>
      <w:proofErr w:type="spellEnd"/>
      <w:r w:rsidRPr="00963E48">
        <w:t xml:space="preserve">, </w:t>
      </w:r>
      <w:proofErr w:type="spellStart"/>
      <w:r w:rsidRPr="00963E48">
        <w:t>Audacity</w:t>
      </w:r>
      <w:proofErr w:type="spellEnd"/>
      <w:r w:rsidRPr="00963E48">
        <w:t xml:space="preserve">, </w:t>
      </w:r>
      <w:proofErr w:type="spellStart"/>
      <w:r w:rsidRPr="00963E48">
        <w:t>Avidemux</w:t>
      </w:r>
      <w:proofErr w:type="spellEnd"/>
      <w:r w:rsidRPr="00963E48">
        <w:t xml:space="preserve">, </w:t>
      </w:r>
      <w:proofErr w:type="spellStart"/>
      <w:r w:rsidRPr="00963E48">
        <w:t>Deductor</w:t>
      </w:r>
      <w:proofErr w:type="spellEnd"/>
      <w:r w:rsidRPr="00963E48">
        <w:t xml:space="preserve"> </w:t>
      </w:r>
      <w:proofErr w:type="spellStart"/>
      <w:r w:rsidRPr="00963E48">
        <w:t>Academic</w:t>
      </w:r>
      <w:proofErr w:type="spellEnd"/>
      <w:r w:rsidRPr="00963E48">
        <w:t xml:space="preserve">, </w:t>
      </w:r>
      <w:proofErr w:type="spellStart"/>
      <w:r w:rsidRPr="00963E48">
        <w:t>Kaspersky</w:t>
      </w:r>
      <w:proofErr w:type="spellEnd"/>
      <w:r w:rsidRPr="00963E48">
        <w:t xml:space="preserve"> </w:t>
      </w:r>
      <w:proofErr w:type="spellStart"/>
      <w:r w:rsidRPr="00963E48">
        <w:t>Endpoint</w:t>
      </w:r>
      <w:proofErr w:type="spellEnd"/>
      <w:r w:rsidRPr="00963E48">
        <w:t xml:space="preserve"> </w:t>
      </w:r>
      <w:proofErr w:type="spellStart"/>
      <w:r w:rsidRPr="00963E48">
        <w:t>Security</w:t>
      </w:r>
      <w:proofErr w:type="spellEnd"/>
      <w:r w:rsidRPr="00963E48">
        <w:t xml:space="preserve"> для бизнеса – Стандартный,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t>SkyDNS</w:t>
      </w:r>
      <w:proofErr w:type="spellEnd"/>
      <w:r w:rsidRPr="00963E48">
        <w:t>, справочно-правовые системы «Консультант плюс», «Гарант»;  актовый зал, материально-техническое оснащение которого составляют: Кре</w:t>
      </w:r>
      <w:r w:rsidRPr="00963E48">
        <w:t>с</w:t>
      </w:r>
      <w:r w:rsidRPr="00963E48">
        <w:t xml:space="preserve">ла, Кафедра, стол,  </w:t>
      </w:r>
      <w:proofErr w:type="spellStart"/>
      <w:r w:rsidRPr="00963E48">
        <w:t>микше</w:t>
      </w:r>
      <w:proofErr w:type="spellEnd"/>
      <w:r w:rsidRPr="00963E48">
        <w:t xml:space="preserve">, микрофон, аудио-видео усилитель, ноутбук, Операционная система </w:t>
      </w:r>
      <w:proofErr w:type="spellStart"/>
      <w:r w:rsidRPr="00963E48">
        <w:rPr>
          <w:lang w:val="en-US"/>
        </w:rPr>
        <w:t>MicrosoftWindows</w:t>
      </w:r>
      <w:proofErr w:type="spellEnd"/>
      <w:r w:rsidRPr="00963E48">
        <w:t xml:space="preserve"> 10,  </w:t>
      </w:r>
      <w:proofErr w:type="spellStart"/>
      <w:r w:rsidRPr="00963E48">
        <w:rPr>
          <w:lang w:val="en-US"/>
        </w:rPr>
        <w:t>MicrosoftOfficeProfessionalPlus</w:t>
      </w:r>
      <w:proofErr w:type="spellEnd"/>
      <w:r w:rsidRPr="00963E48">
        <w:t xml:space="preserve"> 2007;</w:t>
      </w:r>
    </w:p>
    <w:p w:rsidR="002D7DED" w:rsidRPr="00963E48" w:rsidRDefault="002D7DED" w:rsidP="002D7DED">
      <w:pPr>
        <w:ind w:firstLine="708"/>
        <w:jc w:val="both"/>
      </w:pPr>
      <w:r w:rsidRPr="00963E48">
        <w:t xml:space="preserve">2. Для проведения практических занятий: учебные аудитории, </w:t>
      </w:r>
      <w:proofErr w:type="spellStart"/>
      <w:r w:rsidRPr="00963E48">
        <w:t>лингофонный</w:t>
      </w:r>
      <w:proofErr w:type="spellEnd"/>
      <w:r w:rsidRPr="00963E48">
        <w:t xml:space="preserve"> каб</w:t>
      </w:r>
      <w:r w:rsidRPr="00963E48">
        <w:t>и</w:t>
      </w:r>
      <w:r w:rsidRPr="00963E48">
        <w:t xml:space="preserve">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963E48">
        <w:rPr>
          <w:lang w:val="en-US"/>
        </w:rPr>
        <w:t>MicrosoftWindows</w:t>
      </w:r>
      <w:proofErr w:type="spellEnd"/>
      <w:r w:rsidRPr="00963E48">
        <w:t xml:space="preserve"> 10, </w:t>
      </w:r>
      <w:proofErr w:type="spellStart"/>
      <w:r w:rsidRPr="00963E48">
        <w:rPr>
          <w:lang w:val="en-US"/>
        </w:rPr>
        <w:t>MicrosoftOfficeProfessionalPlus</w:t>
      </w:r>
      <w:proofErr w:type="spellEnd"/>
      <w:r w:rsidRPr="00963E48">
        <w:t xml:space="preserve"> 2007, </w:t>
      </w:r>
      <w:proofErr w:type="spellStart"/>
      <w:r w:rsidRPr="00963E48">
        <w:rPr>
          <w:lang w:val="en-US"/>
        </w:rPr>
        <w:t>LibreOfficeWriter</w:t>
      </w:r>
      <w:proofErr w:type="spellEnd"/>
      <w:r w:rsidRPr="00963E48">
        <w:t xml:space="preserve">,  </w:t>
      </w:r>
      <w:proofErr w:type="spellStart"/>
      <w:r w:rsidRPr="00963E48">
        <w:rPr>
          <w:lang w:val="en-US"/>
        </w:rPr>
        <w:t>L</w:t>
      </w:r>
      <w:r w:rsidRPr="00963E48">
        <w:rPr>
          <w:lang w:val="en-US"/>
        </w:rPr>
        <w:t>i</w:t>
      </w:r>
      <w:r w:rsidRPr="00963E48">
        <w:rPr>
          <w:lang w:val="en-US"/>
        </w:rPr>
        <w:t>breOfficeCalc</w:t>
      </w:r>
      <w:proofErr w:type="spellEnd"/>
      <w:r w:rsidRPr="00963E48">
        <w:t xml:space="preserve">,  </w:t>
      </w:r>
      <w:proofErr w:type="spellStart"/>
      <w:r w:rsidRPr="00963E48">
        <w:rPr>
          <w:lang w:val="en-US"/>
        </w:rPr>
        <w:t>LibreOfficeImpress</w:t>
      </w:r>
      <w:proofErr w:type="spellEnd"/>
      <w:r w:rsidRPr="00963E48">
        <w:t xml:space="preserve">,  </w:t>
      </w:r>
      <w:proofErr w:type="spellStart"/>
      <w:r w:rsidRPr="00963E48">
        <w:rPr>
          <w:lang w:val="en-US"/>
        </w:rPr>
        <w:t>LibreOfficeDraw</w:t>
      </w:r>
      <w:proofErr w:type="spellEnd"/>
      <w:r w:rsidRPr="00963E48">
        <w:t xml:space="preserve">,  </w:t>
      </w:r>
      <w:proofErr w:type="spellStart"/>
      <w:r w:rsidRPr="00963E48">
        <w:rPr>
          <w:lang w:val="en-US"/>
        </w:rPr>
        <w:t>LibreOfficeMath</w:t>
      </w:r>
      <w:proofErr w:type="spellEnd"/>
      <w:r w:rsidRPr="00963E48">
        <w:t xml:space="preserve">,  </w:t>
      </w:r>
      <w:proofErr w:type="spellStart"/>
      <w:r w:rsidRPr="00963E48">
        <w:rPr>
          <w:lang w:val="en-US"/>
        </w:rPr>
        <w:t>LibreOfficeBase</w:t>
      </w:r>
      <w:proofErr w:type="spellEnd"/>
      <w:r w:rsidRPr="00963E48">
        <w:t xml:space="preserve">; БИС 1С: Предпр.8 - комплект для обучения в высших и средних учебных заведениях; </w:t>
      </w:r>
      <w:proofErr w:type="spellStart"/>
      <w:r w:rsidRPr="00963E48">
        <w:t>Линко</w:t>
      </w:r>
      <w:proofErr w:type="spellEnd"/>
      <w:r w:rsidRPr="00963E48">
        <w:t xml:space="preserve"> </w:t>
      </w:r>
      <w:r w:rsidRPr="00963E48">
        <w:rPr>
          <w:lang w:val="en-US"/>
        </w:rPr>
        <w:t>V</w:t>
      </w:r>
      <w:r w:rsidRPr="00963E48">
        <w:t xml:space="preserve">8.2;  </w:t>
      </w:r>
      <w:proofErr w:type="spellStart"/>
      <w:r w:rsidRPr="00963E48">
        <w:rPr>
          <w:lang w:val="en-US"/>
        </w:rPr>
        <w:t>NetBeans</w:t>
      </w:r>
      <w:proofErr w:type="spellEnd"/>
      <w:r w:rsidRPr="00963E48">
        <w:t xml:space="preserve"> , </w:t>
      </w:r>
      <w:proofErr w:type="spellStart"/>
      <w:r w:rsidRPr="00963E48">
        <w:rPr>
          <w:lang w:val="en-US"/>
        </w:rPr>
        <w:t>RunaWFE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Moodle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BigBlueButton</w:t>
      </w:r>
      <w:proofErr w:type="spellEnd"/>
      <w:r w:rsidRPr="00963E48">
        <w:t xml:space="preserve">,  </w:t>
      </w:r>
      <w:r w:rsidRPr="00963E48">
        <w:rPr>
          <w:lang w:val="en-US"/>
        </w:rPr>
        <w:t>GIMP</w:t>
      </w:r>
      <w:r w:rsidRPr="00963E48">
        <w:t xml:space="preserve">,  </w:t>
      </w:r>
      <w:proofErr w:type="spellStart"/>
      <w:r w:rsidRPr="00963E48">
        <w:rPr>
          <w:lang w:val="en-US"/>
        </w:rPr>
        <w:t>Inkscape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Scribus</w:t>
      </w:r>
      <w:proofErr w:type="spellEnd"/>
      <w:r w:rsidRPr="00963E48">
        <w:t xml:space="preserve">, </w:t>
      </w:r>
      <w:r w:rsidRPr="00963E48">
        <w:rPr>
          <w:lang w:val="en-US"/>
        </w:rPr>
        <w:t>A</w:t>
      </w:r>
      <w:r w:rsidRPr="00963E48">
        <w:rPr>
          <w:lang w:val="en-US"/>
        </w:rPr>
        <w:t>u</w:t>
      </w:r>
      <w:r w:rsidRPr="00963E48">
        <w:rPr>
          <w:lang w:val="en-US"/>
        </w:rPr>
        <w:t>dacity</w:t>
      </w:r>
      <w:r w:rsidRPr="00963E48">
        <w:t xml:space="preserve">, </w:t>
      </w:r>
      <w:proofErr w:type="spellStart"/>
      <w:r w:rsidRPr="00963E48">
        <w:rPr>
          <w:lang w:val="en-US"/>
        </w:rPr>
        <w:t>Avidemux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DeductorAcademic</w:t>
      </w:r>
      <w:proofErr w:type="spellEnd"/>
      <w:r w:rsidRPr="00963E48">
        <w:t xml:space="preserve">, </w:t>
      </w:r>
      <w:proofErr w:type="spellStart"/>
      <w:r w:rsidRPr="00963E48">
        <w:rPr>
          <w:lang w:val="en-US"/>
        </w:rPr>
        <w:t>KasperskyEndpointSecurity</w:t>
      </w:r>
      <w:proofErr w:type="spellEnd"/>
      <w:r w:rsidRPr="00963E48">
        <w:t xml:space="preserve"> для бизнеса – Стандар</w:t>
      </w:r>
      <w:r w:rsidRPr="00963E48">
        <w:t>т</w:t>
      </w:r>
      <w:r w:rsidRPr="00963E48">
        <w:t xml:space="preserve">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rPr>
          <w:lang w:val="en-US"/>
        </w:rPr>
        <w:t>SkyDNS</w:t>
      </w:r>
      <w:proofErr w:type="spellEnd"/>
      <w:r w:rsidRPr="00963E48">
        <w:t>, справочно-правовые системы «Консультант плюс», «Гарант»; электронно-библиотечные системы «</w:t>
      </w:r>
      <w:proofErr w:type="spellStart"/>
      <w:r w:rsidRPr="00963E48">
        <w:rPr>
          <w:lang w:val="en-US"/>
        </w:rPr>
        <w:t>IPRbooks</w:t>
      </w:r>
      <w:proofErr w:type="spellEnd"/>
      <w:r w:rsidRPr="00963E48">
        <w:t xml:space="preserve">» и «ЭБС ЮРАЙТ». </w:t>
      </w:r>
    </w:p>
    <w:p w:rsidR="002D7DED" w:rsidRPr="00963E48" w:rsidRDefault="002D7DED" w:rsidP="002D7DED">
      <w:pPr>
        <w:jc w:val="both"/>
      </w:pPr>
      <w:r w:rsidRPr="00963E48">
        <w:tab/>
        <w:t>3.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 w:rsidRPr="00963E48">
        <w:t>о</w:t>
      </w:r>
      <w:r w:rsidRPr="00963E48"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2D7DED" w:rsidRPr="00963E48" w:rsidRDefault="002D7DED" w:rsidP="002D7DED">
      <w:pPr>
        <w:jc w:val="both"/>
      </w:pPr>
      <w:r w:rsidRPr="00963E48">
        <w:t xml:space="preserve">компьютер (8 шт.),  </w:t>
      </w:r>
      <w:proofErr w:type="spellStart"/>
      <w:r w:rsidRPr="00963E48">
        <w:t>Линко</w:t>
      </w:r>
      <w:proofErr w:type="spellEnd"/>
      <w:r w:rsidRPr="00963E48">
        <w:t xml:space="preserve"> V8.2, Операционная система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Windows</w:t>
      </w:r>
      <w:proofErr w:type="spellEnd"/>
      <w:r w:rsidRPr="00963E48">
        <w:t xml:space="preserve"> XP, 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Office</w:t>
      </w:r>
      <w:proofErr w:type="spellEnd"/>
      <w:r w:rsidRPr="00963E48">
        <w:t xml:space="preserve"> </w:t>
      </w:r>
      <w:proofErr w:type="spellStart"/>
      <w:r w:rsidRPr="00963E48">
        <w:t>Professional</w:t>
      </w:r>
      <w:proofErr w:type="spellEnd"/>
      <w:r w:rsidRPr="00963E48">
        <w:t xml:space="preserve"> </w:t>
      </w:r>
      <w:proofErr w:type="spellStart"/>
      <w:r w:rsidRPr="00963E48">
        <w:t>Plus</w:t>
      </w:r>
      <w:proofErr w:type="spellEnd"/>
      <w:r w:rsidRPr="00963E48">
        <w:t xml:space="preserve"> 2007,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Writer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Calc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Impress</w:t>
      </w:r>
      <w:proofErr w:type="spellEnd"/>
      <w:r w:rsidRPr="00963E48">
        <w:t xml:space="preserve">,  </w:t>
      </w:r>
      <w:proofErr w:type="spellStart"/>
      <w:r w:rsidRPr="00963E48">
        <w:lastRenderedPageBreak/>
        <w:t>LibreOffice</w:t>
      </w:r>
      <w:proofErr w:type="spellEnd"/>
      <w:r w:rsidRPr="00963E48">
        <w:t xml:space="preserve"> </w:t>
      </w:r>
      <w:proofErr w:type="spellStart"/>
      <w:r w:rsidRPr="00963E48">
        <w:t>Draw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Math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Base</w:t>
      </w:r>
      <w:proofErr w:type="spellEnd"/>
      <w:r w:rsidRPr="00963E48">
        <w:t xml:space="preserve">, </w:t>
      </w:r>
      <w:proofErr w:type="spellStart"/>
      <w:r w:rsidRPr="00963E48">
        <w:t>Линко</w:t>
      </w:r>
      <w:proofErr w:type="spellEnd"/>
      <w:r w:rsidRPr="00963E48">
        <w:t xml:space="preserve"> V8.2, 1С</w:t>
      </w:r>
      <w:proofErr w:type="gramStart"/>
      <w:r w:rsidRPr="00963E48">
        <w:t>:П</w:t>
      </w:r>
      <w:proofErr w:type="gramEnd"/>
      <w:r w:rsidRPr="00963E48">
        <w:t xml:space="preserve">редпр.8.Комплект для обучения в высших и средних учебных заведениях, </w:t>
      </w:r>
      <w:proofErr w:type="spellStart"/>
      <w:r w:rsidRPr="00963E48">
        <w:t>NetBeans</w:t>
      </w:r>
      <w:proofErr w:type="spellEnd"/>
      <w:r w:rsidRPr="00963E48">
        <w:t xml:space="preserve"> , </w:t>
      </w:r>
      <w:proofErr w:type="spellStart"/>
      <w:r w:rsidRPr="00963E48">
        <w:t>RunaWFE</w:t>
      </w:r>
      <w:proofErr w:type="spellEnd"/>
      <w:r w:rsidRPr="00963E48">
        <w:t xml:space="preserve">, </w:t>
      </w:r>
      <w:proofErr w:type="spellStart"/>
      <w:r w:rsidRPr="00963E48">
        <w:t>Moodle</w:t>
      </w:r>
      <w:proofErr w:type="spellEnd"/>
      <w:r w:rsidRPr="00963E48">
        <w:t xml:space="preserve">, </w:t>
      </w:r>
      <w:proofErr w:type="spellStart"/>
      <w:r w:rsidRPr="00963E48">
        <w:t>BigBlueButton</w:t>
      </w:r>
      <w:proofErr w:type="spellEnd"/>
      <w:r w:rsidRPr="00963E48">
        <w:t xml:space="preserve">, PSPP, GIMP,  </w:t>
      </w:r>
      <w:proofErr w:type="spellStart"/>
      <w:r w:rsidRPr="00963E48">
        <w:t>Inkscape</w:t>
      </w:r>
      <w:proofErr w:type="spellEnd"/>
      <w:r w:rsidRPr="00963E48">
        <w:t xml:space="preserve">, </w:t>
      </w:r>
      <w:proofErr w:type="spellStart"/>
      <w:r w:rsidRPr="00963E48">
        <w:t>Scribus</w:t>
      </w:r>
      <w:proofErr w:type="spellEnd"/>
      <w:r w:rsidRPr="00963E48">
        <w:t xml:space="preserve">, </w:t>
      </w:r>
      <w:proofErr w:type="spellStart"/>
      <w:r w:rsidRPr="00963E48">
        <w:t>Audacity</w:t>
      </w:r>
      <w:proofErr w:type="spellEnd"/>
      <w:r w:rsidRPr="00963E48">
        <w:t xml:space="preserve">, </w:t>
      </w:r>
      <w:proofErr w:type="spellStart"/>
      <w:r w:rsidRPr="00963E48">
        <w:t>Avidemux</w:t>
      </w:r>
      <w:proofErr w:type="spellEnd"/>
      <w:r w:rsidRPr="00963E48">
        <w:t xml:space="preserve">, </w:t>
      </w:r>
      <w:proofErr w:type="spellStart"/>
      <w:r w:rsidRPr="00963E48">
        <w:t>Deductor</w:t>
      </w:r>
      <w:proofErr w:type="spellEnd"/>
      <w:r w:rsidRPr="00963E48">
        <w:t xml:space="preserve"> </w:t>
      </w:r>
      <w:proofErr w:type="spellStart"/>
      <w:r w:rsidRPr="00963E48">
        <w:t>Academic</w:t>
      </w:r>
      <w:proofErr w:type="spellEnd"/>
      <w:r w:rsidRPr="00963E48">
        <w:t xml:space="preserve">,  </w:t>
      </w:r>
      <w:proofErr w:type="spellStart"/>
      <w:r w:rsidRPr="00963E48">
        <w:t>VirtualBox</w:t>
      </w:r>
      <w:proofErr w:type="spellEnd"/>
      <w:r w:rsidRPr="00963E48">
        <w:t xml:space="preserve">, </w:t>
      </w:r>
      <w:proofErr w:type="spellStart"/>
      <w:r w:rsidRPr="00963E48">
        <w:t>Kaspersky</w:t>
      </w:r>
      <w:proofErr w:type="spellEnd"/>
      <w:r w:rsidRPr="00963E48">
        <w:t xml:space="preserve"> </w:t>
      </w:r>
      <w:proofErr w:type="spellStart"/>
      <w:r w:rsidRPr="00963E48">
        <w:t>Endpoint</w:t>
      </w:r>
      <w:proofErr w:type="spellEnd"/>
      <w:r w:rsidRPr="00963E48">
        <w:t xml:space="preserve"> </w:t>
      </w:r>
      <w:proofErr w:type="spellStart"/>
      <w:r w:rsidRPr="00963E48">
        <w:t>Security</w:t>
      </w:r>
      <w:proofErr w:type="spellEnd"/>
      <w:r w:rsidRPr="00963E48">
        <w:t xml:space="preserve"> для бизнеса – Стандартный,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t>SkyDNS</w:t>
      </w:r>
      <w:proofErr w:type="spellEnd"/>
      <w:r w:rsidRPr="00963E48">
        <w:t xml:space="preserve">, справочно-правовая система «Консультант плюс», «Гарант», </w:t>
      </w:r>
      <w:proofErr w:type="spellStart"/>
      <w:proofErr w:type="gramStart"/>
      <w:r w:rsidRPr="00963E48">
        <w:t>Эле</w:t>
      </w:r>
      <w:r w:rsidRPr="00963E48">
        <w:t>к</w:t>
      </w:r>
      <w:r w:rsidRPr="00963E48">
        <w:t>тронно</w:t>
      </w:r>
      <w:proofErr w:type="spellEnd"/>
      <w:r w:rsidRPr="00963E48">
        <w:t xml:space="preserve"> библиотечная</w:t>
      </w:r>
      <w:proofErr w:type="gramEnd"/>
      <w:r w:rsidRPr="00963E48">
        <w:t xml:space="preserve"> система </w:t>
      </w:r>
      <w:proofErr w:type="spellStart"/>
      <w:r w:rsidRPr="00963E48">
        <w:t>IPRbooks</w:t>
      </w:r>
      <w:proofErr w:type="spellEnd"/>
      <w:r w:rsidRPr="00963E48">
        <w:t xml:space="preserve">, </w:t>
      </w:r>
      <w:proofErr w:type="spellStart"/>
      <w:r w:rsidRPr="00963E48">
        <w:t>Электронно</w:t>
      </w:r>
      <w:proofErr w:type="spellEnd"/>
      <w:r w:rsidRPr="00963E48">
        <w:t xml:space="preserve"> библиотечная система «ЭБС ЮРАЙТ» </w:t>
      </w:r>
      <w:hyperlink w:history="1">
        <w:r w:rsidR="002E4660">
          <w:rPr>
            <w:rStyle w:val="a7"/>
            <w:color w:val="auto"/>
          </w:rPr>
          <w:t>www.biblio-online.ru</w:t>
        </w:r>
      </w:hyperlink>
    </w:p>
    <w:p w:rsidR="002D7DED" w:rsidRPr="00963E48" w:rsidRDefault="002D7DED" w:rsidP="002D7DED">
      <w:pPr>
        <w:ind w:firstLine="708"/>
        <w:jc w:val="both"/>
      </w:pPr>
      <w:r w:rsidRPr="00963E48">
        <w:t xml:space="preserve">4. </w:t>
      </w:r>
      <w:proofErr w:type="gramStart"/>
      <w:r w:rsidRPr="00963E48">
        <w:t>Для самостоятельной работы: аудитории для самостоятельной работы,  курсов</w:t>
      </w:r>
      <w:r w:rsidRPr="00963E48">
        <w:t>о</w:t>
      </w:r>
      <w:r w:rsidRPr="00963E48">
        <w:t>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</w:t>
      </w:r>
      <w:r w:rsidRPr="00963E48">
        <w:t>н</w:t>
      </w:r>
      <w:r w:rsidRPr="00963E48">
        <w:t>ные стулья, столы компьютерные, компьютеры, стенды информационные, комплект н</w:t>
      </w:r>
      <w:r w:rsidRPr="00963E48">
        <w:t>а</w:t>
      </w:r>
      <w:r w:rsidRPr="00963E48">
        <w:t>глядных материалов для стендов.</w:t>
      </w:r>
      <w:proofErr w:type="gramEnd"/>
      <w:r w:rsidRPr="00963E48">
        <w:t xml:space="preserve"> Операционная система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Windows</w:t>
      </w:r>
      <w:proofErr w:type="spellEnd"/>
      <w:r w:rsidRPr="00963E48">
        <w:t xml:space="preserve"> 10,  </w:t>
      </w:r>
      <w:proofErr w:type="spellStart"/>
      <w:r w:rsidRPr="00963E48">
        <w:t>Microsoft</w:t>
      </w:r>
      <w:proofErr w:type="spellEnd"/>
      <w:r w:rsidRPr="00963E48">
        <w:t xml:space="preserve"> </w:t>
      </w:r>
      <w:proofErr w:type="spellStart"/>
      <w:r w:rsidRPr="00963E48">
        <w:t>Office</w:t>
      </w:r>
      <w:proofErr w:type="spellEnd"/>
      <w:r w:rsidRPr="00963E48">
        <w:t xml:space="preserve"> </w:t>
      </w:r>
      <w:proofErr w:type="spellStart"/>
      <w:r w:rsidRPr="00963E48">
        <w:t>Professional</w:t>
      </w:r>
      <w:proofErr w:type="spellEnd"/>
      <w:r w:rsidRPr="00963E48">
        <w:t xml:space="preserve"> </w:t>
      </w:r>
      <w:proofErr w:type="spellStart"/>
      <w:r w:rsidRPr="00963E48">
        <w:t>Plus</w:t>
      </w:r>
      <w:proofErr w:type="spellEnd"/>
      <w:r w:rsidRPr="00963E48">
        <w:t xml:space="preserve"> 2007,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Writer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Calc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Impress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Draw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Math</w:t>
      </w:r>
      <w:proofErr w:type="spellEnd"/>
      <w:r w:rsidRPr="00963E48">
        <w:t xml:space="preserve">,  </w:t>
      </w:r>
      <w:proofErr w:type="spellStart"/>
      <w:r w:rsidRPr="00963E48">
        <w:t>LibreOffice</w:t>
      </w:r>
      <w:proofErr w:type="spellEnd"/>
      <w:r w:rsidRPr="00963E48">
        <w:t xml:space="preserve"> </w:t>
      </w:r>
      <w:proofErr w:type="spellStart"/>
      <w:r w:rsidRPr="00963E48">
        <w:t>Base</w:t>
      </w:r>
      <w:proofErr w:type="spellEnd"/>
      <w:r w:rsidRPr="00963E48">
        <w:t xml:space="preserve">,  </w:t>
      </w:r>
      <w:proofErr w:type="spellStart"/>
      <w:r w:rsidRPr="00963E48">
        <w:t>NetBeans</w:t>
      </w:r>
      <w:proofErr w:type="spellEnd"/>
      <w:r w:rsidRPr="00963E48">
        <w:t xml:space="preserve"> , </w:t>
      </w:r>
      <w:proofErr w:type="spellStart"/>
      <w:r w:rsidRPr="00963E48">
        <w:t>RunaWFE</w:t>
      </w:r>
      <w:proofErr w:type="spellEnd"/>
      <w:r w:rsidRPr="00963E48">
        <w:t xml:space="preserve">, </w:t>
      </w:r>
      <w:proofErr w:type="spellStart"/>
      <w:r w:rsidRPr="00963E48">
        <w:t>Moodle</w:t>
      </w:r>
      <w:proofErr w:type="spellEnd"/>
      <w:r w:rsidRPr="00963E48">
        <w:t xml:space="preserve">, </w:t>
      </w:r>
      <w:proofErr w:type="spellStart"/>
      <w:r w:rsidRPr="00963E48">
        <w:t>BigBlueButton</w:t>
      </w:r>
      <w:proofErr w:type="spellEnd"/>
      <w:r w:rsidRPr="00963E48">
        <w:t xml:space="preserve">, GIMP,  </w:t>
      </w:r>
      <w:proofErr w:type="spellStart"/>
      <w:r w:rsidRPr="00963E48">
        <w:t>Inkscape</w:t>
      </w:r>
      <w:proofErr w:type="spellEnd"/>
      <w:r w:rsidRPr="00963E48">
        <w:t xml:space="preserve">, </w:t>
      </w:r>
      <w:proofErr w:type="spellStart"/>
      <w:r w:rsidRPr="00963E48">
        <w:t>Scribus</w:t>
      </w:r>
      <w:proofErr w:type="spellEnd"/>
      <w:r w:rsidRPr="00963E48">
        <w:t xml:space="preserve">, </w:t>
      </w:r>
      <w:proofErr w:type="spellStart"/>
      <w:r w:rsidRPr="00963E48">
        <w:t>Audacity</w:t>
      </w:r>
      <w:proofErr w:type="spellEnd"/>
      <w:r w:rsidRPr="00963E48">
        <w:t xml:space="preserve">, </w:t>
      </w:r>
      <w:proofErr w:type="spellStart"/>
      <w:r w:rsidRPr="00963E48">
        <w:t>Avidemux</w:t>
      </w:r>
      <w:proofErr w:type="spellEnd"/>
      <w:r w:rsidRPr="00963E48">
        <w:t xml:space="preserve">, </w:t>
      </w:r>
      <w:proofErr w:type="spellStart"/>
      <w:r w:rsidRPr="00963E48">
        <w:t>Deductor</w:t>
      </w:r>
      <w:proofErr w:type="spellEnd"/>
      <w:r w:rsidRPr="00963E48">
        <w:t xml:space="preserve"> </w:t>
      </w:r>
      <w:proofErr w:type="spellStart"/>
      <w:r w:rsidRPr="00963E48">
        <w:t>Academic</w:t>
      </w:r>
      <w:proofErr w:type="spellEnd"/>
      <w:r w:rsidRPr="00963E48">
        <w:t xml:space="preserve">, </w:t>
      </w:r>
      <w:proofErr w:type="spellStart"/>
      <w:r w:rsidRPr="00963E48">
        <w:t>Kaspersky</w:t>
      </w:r>
      <w:proofErr w:type="spellEnd"/>
      <w:r w:rsidRPr="00963E48">
        <w:t xml:space="preserve"> </w:t>
      </w:r>
      <w:proofErr w:type="spellStart"/>
      <w:r w:rsidRPr="00963E48">
        <w:t>Endpoint</w:t>
      </w:r>
      <w:proofErr w:type="spellEnd"/>
      <w:r w:rsidRPr="00963E48">
        <w:t xml:space="preserve"> </w:t>
      </w:r>
      <w:proofErr w:type="spellStart"/>
      <w:r w:rsidRPr="00963E48">
        <w:t>Security</w:t>
      </w:r>
      <w:proofErr w:type="spellEnd"/>
      <w:r w:rsidRPr="00963E48">
        <w:t xml:space="preserve"> для бизнеса – Стандартный, Система </w:t>
      </w:r>
      <w:proofErr w:type="spellStart"/>
      <w:r w:rsidRPr="00963E48">
        <w:t>контент</w:t>
      </w:r>
      <w:proofErr w:type="spellEnd"/>
      <w:r w:rsidRPr="00963E48">
        <w:t xml:space="preserve"> фильтрации </w:t>
      </w:r>
      <w:proofErr w:type="spellStart"/>
      <w:r w:rsidRPr="00963E48">
        <w:t>SkyDNS</w:t>
      </w:r>
      <w:proofErr w:type="spellEnd"/>
      <w:r w:rsidRPr="00963E48">
        <w:t xml:space="preserve">, справочно-правовая система «Консультант плюс», «Гарант», Интернет шлюз </w:t>
      </w:r>
      <w:proofErr w:type="spellStart"/>
      <w:r w:rsidRPr="00963E48">
        <w:t>Traffic</w:t>
      </w:r>
      <w:proofErr w:type="spellEnd"/>
      <w:r w:rsidRPr="00963E48">
        <w:t xml:space="preserve"> </w:t>
      </w:r>
      <w:proofErr w:type="spellStart"/>
      <w:r w:rsidRPr="00963E48">
        <w:t>Inspector</w:t>
      </w:r>
      <w:proofErr w:type="spellEnd"/>
      <w:r w:rsidRPr="00963E48">
        <w:t xml:space="preserve">,  </w:t>
      </w:r>
      <w:proofErr w:type="spellStart"/>
      <w:proofErr w:type="gramStart"/>
      <w:r w:rsidRPr="00963E48">
        <w:t>Электронно</w:t>
      </w:r>
      <w:proofErr w:type="spellEnd"/>
      <w:r w:rsidRPr="00963E48">
        <w:t xml:space="preserve"> библиотечная</w:t>
      </w:r>
      <w:proofErr w:type="gramEnd"/>
      <w:r w:rsidRPr="00963E48">
        <w:t xml:space="preserve"> система </w:t>
      </w:r>
      <w:proofErr w:type="spellStart"/>
      <w:r w:rsidRPr="00963E48">
        <w:t>IPRbooks</w:t>
      </w:r>
      <w:proofErr w:type="spellEnd"/>
      <w:r w:rsidRPr="00963E48">
        <w:t xml:space="preserve">, </w:t>
      </w:r>
      <w:proofErr w:type="spellStart"/>
      <w:r w:rsidRPr="00963E48">
        <w:t>Электронно</w:t>
      </w:r>
      <w:proofErr w:type="spellEnd"/>
      <w:r w:rsidRPr="00963E48">
        <w:t xml:space="preserve"> библиотечная система «ЭБС ЮРАЙТ».</w:t>
      </w:r>
    </w:p>
    <w:sectPr w:rsidR="002D7DED" w:rsidRPr="00963E4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0D" w:rsidRDefault="002D120D" w:rsidP="00160BC1">
      <w:r>
        <w:separator/>
      </w:r>
    </w:p>
  </w:endnote>
  <w:endnote w:type="continuationSeparator" w:id="1">
    <w:p w:rsidR="002D120D" w:rsidRDefault="002D120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0D" w:rsidRDefault="002D120D" w:rsidP="00160BC1">
      <w:r>
        <w:separator/>
      </w:r>
    </w:p>
  </w:footnote>
  <w:footnote w:type="continuationSeparator" w:id="1">
    <w:p w:rsidR="002D120D" w:rsidRDefault="002D120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73A"/>
    <w:multiLevelType w:val="hybridMultilevel"/>
    <w:tmpl w:val="E3C818F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B836020"/>
    <w:multiLevelType w:val="hybridMultilevel"/>
    <w:tmpl w:val="D040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700E"/>
    <w:multiLevelType w:val="multilevel"/>
    <w:tmpl w:val="026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E5576"/>
    <w:multiLevelType w:val="hybridMultilevel"/>
    <w:tmpl w:val="9BDE249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23D60D8A"/>
    <w:multiLevelType w:val="hybridMultilevel"/>
    <w:tmpl w:val="315C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D37713"/>
    <w:multiLevelType w:val="hybridMultilevel"/>
    <w:tmpl w:val="6C22E6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C92FC0"/>
    <w:multiLevelType w:val="hybridMultilevel"/>
    <w:tmpl w:val="1F74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60F62"/>
    <w:multiLevelType w:val="hybridMultilevel"/>
    <w:tmpl w:val="ABBAB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76561"/>
    <w:multiLevelType w:val="hybridMultilevel"/>
    <w:tmpl w:val="18BC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4E747C45"/>
    <w:multiLevelType w:val="hybridMultilevel"/>
    <w:tmpl w:val="5B1E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216CEC"/>
    <w:multiLevelType w:val="hybridMultilevel"/>
    <w:tmpl w:val="C23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B17386"/>
    <w:multiLevelType w:val="hybridMultilevel"/>
    <w:tmpl w:val="3C1AF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572E06"/>
    <w:multiLevelType w:val="hybridMultilevel"/>
    <w:tmpl w:val="C39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361272"/>
    <w:multiLevelType w:val="hybridMultilevel"/>
    <w:tmpl w:val="9AD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9F452D"/>
    <w:multiLevelType w:val="hybridMultilevel"/>
    <w:tmpl w:val="025E4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A3337A"/>
    <w:multiLevelType w:val="hybridMultilevel"/>
    <w:tmpl w:val="FAD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06C8D"/>
    <w:multiLevelType w:val="multilevel"/>
    <w:tmpl w:val="49B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E1B3B"/>
    <w:multiLevelType w:val="hybridMultilevel"/>
    <w:tmpl w:val="217E596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16"/>
  </w:num>
  <w:num w:numId="6">
    <w:abstractNumId w:val="23"/>
  </w:num>
  <w:num w:numId="7">
    <w:abstractNumId w:val="3"/>
  </w:num>
  <w:num w:numId="8">
    <w:abstractNumId w:val="9"/>
  </w:num>
  <w:num w:numId="9">
    <w:abstractNumId w:val="1"/>
  </w:num>
  <w:num w:numId="10">
    <w:abstractNumId w:val="21"/>
  </w:num>
  <w:num w:numId="11">
    <w:abstractNumId w:val="19"/>
  </w:num>
  <w:num w:numId="12">
    <w:abstractNumId w:val="10"/>
  </w:num>
  <w:num w:numId="13">
    <w:abstractNumId w:val="2"/>
  </w:num>
  <w:num w:numId="14">
    <w:abstractNumId w:val="24"/>
  </w:num>
  <w:num w:numId="15">
    <w:abstractNumId w:val="0"/>
  </w:num>
  <w:num w:numId="16">
    <w:abstractNumId w:val="17"/>
  </w:num>
  <w:num w:numId="17">
    <w:abstractNumId w:val="27"/>
  </w:num>
  <w:num w:numId="18">
    <w:abstractNumId w:val="26"/>
  </w:num>
  <w:num w:numId="19">
    <w:abstractNumId w:val="12"/>
  </w:num>
  <w:num w:numId="20">
    <w:abstractNumId w:val="22"/>
  </w:num>
  <w:num w:numId="21">
    <w:abstractNumId w:val="20"/>
  </w:num>
  <w:num w:numId="22">
    <w:abstractNumId w:val="18"/>
  </w:num>
  <w:num w:numId="23">
    <w:abstractNumId w:val="11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73"/>
    <w:rsid w:val="00006A7C"/>
    <w:rsid w:val="00024B97"/>
    <w:rsid w:val="00027135"/>
    <w:rsid w:val="00027D2C"/>
    <w:rsid w:val="00027E5B"/>
    <w:rsid w:val="00037461"/>
    <w:rsid w:val="00037666"/>
    <w:rsid w:val="00037A18"/>
    <w:rsid w:val="0005124C"/>
    <w:rsid w:val="00051AEE"/>
    <w:rsid w:val="000535DC"/>
    <w:rsid w:val="000607B5"/>
    <w:rsid w:val="00060A01"/>
    <w:rsid w:val="00064AA9"/>
    <w:rsid w:val="00080372"/>
    <w:rsid w:val="00081869"/>
    <w:rsid w:val="000835F5"/>
    <w:rsid w:val="00085601"/>
    <w:rsid w:val="000857B0"/>
    <w:rsid w:val="000875BF"/>
    <w:rsid w:val="000911D1"/>
    <w:rsid w:val="000A1FEC"/>
    <w:rsid w:val="000A4FAC"/>
    <w:rsid w:val="000B1331"/>
    <w:rsid w:val="000B7795"/>
    <w:rsid w:val="000C4546"/>
    <w:rsid w:val="000C7032"/>
    <w:rsid w:val="000D07C6"/>
    <w:rsid w:val="000D4429"/>
    <w:rsid w:val="000D6DE5"/>
    <w:rsid w:val="000E20D7"/>
    <w:rsid w:val="000E37E9"/>
    <w:rsid w:val="000E517E"/>
    <w:rsid w:val="000F65C7"/>
    <w:rsid w:val="000F6C39"/>
    <w:rsid w:val="00102E02"/>
    <w:rsid w:val="00114770"/>
    <w:rsid w:val="001165D0"/>
    <w:rsid w:val="001166B7"/>
    <w:rsid w:val="001167A8"/>
    <w:rsid w:val="00124D24"/>
    <w:rsid w:val="00125111"/>
    <w:rsid w:val="00125E93"/>
    <w:rsid w:val="00127108"/>
    <w:rsid w:val="00127DEA"/>
    <w:rsid w:val="00131CDA"/>
    <w:rsid w:val="00132893"/>
    <w:rsid w:val="00132F57"/>
    <w:rsid w:val="001378B1"/>
    <w:rsid w:val="0015639D"/>
    <w:rsid w:val="00160BC1"/>
    <w:rsid w:val="00161C70"/>
    <w:rsid w:val="001716A9"/>
    <w:rsid w:val="00181AAB"/>
    <w:rsid w:val="00184F65"/>
    <w:rsid w:val="001871AA"/>
    <w:rsid w:val="001A3B5F"/>
    <w:rsid w:val="001A6533"/>
    <w:rsid w:val="001C4FED"/>
    <w:rsid w:val="001C6305"/>
    <w:rsid w:val="001E1541"/>
    <w:rsid w:val="001F11DE"/>
    <w:rsid w:val="00200166"/>
    <w:rsid w:val="00207E2E"/>
    <w:rsid w:val="00207FB7"/>
    <w:rsid w:val="00211C1B"/>
    <w:rsid w:val="00225837"/>
    <w:rsid w:val="00230D24"/>
    <w:rsid w:val="002341A5"/>
    <w:rsid w:val="00235399"/>
    <w:rsid w:val="00240788"/>
    <w:rsid w:val="00240A81"/>
    <w:rsid w:val="00245199"/>
    <w:rsid w:val="002465C3"/>
    <w:rsid w:val="002477A9"/>
    <w:rsid w:val="00250797"/>
    <w:rsid w:val="00255B5E"/>
    <w:rsid w:val="002657BC"/>
    <w:rsid w:val="00266BA7"/>
    <w:rsid w:val="00276128"/>
    <w:rsid w:val="0027733F"/>
    <w:rsid w:val="002850AA"/>
    <w:rsid w:val="00290A7D"/>
    <w:rsid w:val="00291D05"/>
    <w:rsid w:val="002933E5"/>
    <w:rsid w:val="0029364D"/>
    <w:rsid w:val="00294851"/>
    <w:rsid w:val="002A0D1B"/>
    <w:rsid w:val="002A3641"/>
    <w:rsid w:val="002B5AB9"/>
    <w:rsid w:val="002B6C87"/>
    <w:rsid w:val="002B734E"/>
    <w:rsid w:val="002C2EAE"/>
    <w:rsid w:val="002C3F08"/>
    <w:rsid w:val="002C7582"/>
    <w:rsid w:val="002D07AD"/>
    <w:rsid w:val="002D120D"/>
    <w:rsid w:val="002D6AC0"/>
    <w:rsid w:val="002D7DED"/>
    <w:rsid w:val="002E4660"/>
    <w:rsid w:val="002E4CB7"/>
    <w:rsid w:val="002F084F"/>
    <w:rsid w:val="002F4CF0"/>
    <w:rsid w:val="002F794B"/>
    <w:rsid w:val="00315AB7"/>
    <w:rsid w:val="0032166A"/>
    <w:rsid w:val="003235F3"/>
    <w:rsid w:val="00330957"/>
    <w:rsid w:val="00333BEB"/>
    <w:rsid w:val="00334F47"/>
    <w:rsid w:val="0033546E"/>
    <w:rsid w:val="00335C19"/>
    <w:rsid w:val="00337902"/>
    <w:rsid w:val="00342FF6"/>
    <w:rsid w:val="00355C7E"/>
    <w:rsid w:val="003618C2"/>
    <w:rsid w:val="00363097"/>
    <w:rsid w:val="0036530B"/>
    <w:rsid w:val="0036535F"/>
    <w:rsid w:val="00365758"/>
    <w:rsid w:val="003668E3"/>
    <w:rsid w:val="00374814"/>
    <w:rsid w:val="00390B62"/>
    <w:rsid w:val="0039112B"/>
    <w:rsid w:val="003A3494"/>
    <w:rsid w:val="003A57B5"/>
    <w:rsid w:val="003A6FB0"/>
    <w:rsid w:val="003A71E4"/>
    <w:rsid w:val="003B0133"/>
    <w:rsid w:val="003B06AE"/>
    <w:rsid w:val="003B2829"/>
    <w:rsid w:val="003B7F71"/>
    <w:rsid w:val="003E5B88"/>
    <w:rsid w:val="003F2F3B"/>
    <w:rsid w:val="003F51D1"/>
    <w:rsid w:val="00400491"/>
    <w:rsid w:val="00407242"/>
    <w:rsid w:val="00407404"/>
    <w:rsid w:val="00410BA4"/>
    <w:rsid w:val="004110F5"/>
    <w:rsid w:val="00412D22"/>
    <w:rsid w:val="0043264F"/>
    <w:rsid w:val="00435249"/>
    <w:rsid w:val="00443EDF"/>
    <w:rsid w:val="00451BC9"/>
    <w:rsid w:val="00454B19"/>
    <w:rsid w:val="00460608"/>
    <w:rsid w:val="004620E0"/>
    <w:rsid w:val="0046365B"/>
    <w:rsid w:val="0047224A"/>
    <w:rsid w:val="0047572F"/>
    <w:rsid w:val="004762B3"/>
    <w:rsid w:val="0047633A"/>
    <w:rsid w:val="0048300E"/>
    <w:rsid w:val="0049217A"/>
    <w:rsid w:val="00497B78"/>
    <w:rsid w:val="004A2C0D"/>
    <w:rsid w:val="004A2E62"/>
    <w:rsid w:val="004A68C9"/>
    <w:rsid w:val="004C1B3E"/>
    <w:rsid w:val="004C5815"/>
    <w:rsid w:val="004C6DB3"/>
    <w:rsid w:val="004C76F3"/>
    <w:rsid w:val="004E0C3F"/>
    <w:rsid w:val="004E3D82"/>
    <w:rsid w:val="004E4CD6"/>
    <w:rsid w:val="004E4DB2"/>
    <w:rsid w:val="004E62F1"/>
    <w:rsid w:val="004E753A"/>
    <w:rsid w:val="004F160C"/>
    <w:rsid w:val="004F248C"/>
    <w:rsid w:val="004F3C72"/>
    <w:rsid w:val="00502B31"/>
    <w:rsid w:val="005165F1"/>
    <w:rsid w:val="00516F43"/>
    <w:rsid w:val="005362E6"/>
    <w:rsid w:val="00537A62"/>
    <w:rsid w:val="00540F31"/>
    <w:rsid w:val="005453B1"/>
    <w:rsid w:val="00550EF8"/>
    <w:rsid w:val="00565480"/>
    <w:rsid w:val="00565BB9"/>
    <w:rsid w:val="005669CB"/>
    <w:rsid w:val="00572F9F"/>
    <w:rsid w:val="005816EA"/>
    <w:rsid w:val="00582969"/>
    <w:rsid w:val="00582AE6"/>
    <w:rsid w:val="00583C2E"/>
    <w:rsid w:val="00584FE8"/>
    <w:rsid w:val="00586FAD"/>
    <w:rsid w:val="005915BA"/>
    <w:rsid w:val="00591B36"/>
    <w:rsid w:val="00595D8D"/>
    <w:rsid w:val="005A28FC"/>
    <w:rsid w:val="005A6E81"/>
    <w:rsid w:val="005B32D5"/>
    <w:rsid w:val="005B47CE"/>
    <w:rsid w:val="005C13E4"/>
    <w:rsid w:val="005C20F0"/>
    <w:rsid w:val="005C3AEB"/>
    <w:rsid w:val="005C3E07"/>
    <w:rsid w:val="005C4F2E"/>
    <w:rsid w:val="005C7567"/>
    <w:rsid w:val="005D206B"/>
    <w:rsid w:val="005F2349"/>
    <w:rsid w:val="00602CB5"/>
    <w:rsid w:val="006044B4"/>
    <w:rsid w:val="00607E17"/>
    <w:rsid w:val="006118F6"/>
    <w:rsid w:val="00622A95"/>
    <w:rsid w:val="00624E28"/>
    <w:rsid w:val="00636B21"/>
    <w:rsid w:val="00642A2F"/>
    <w:rsid w:val="006439F4"/>
    <w:rsid w:val="00652169"/>
    <w:rsid w:val="00652D29"/>
    <w:rsid w:val="00655DA1"/>
    <w:rsid w:val="0065606F"/>
    <w:rsid w:val="00656AC4"/>
    <w:rsid w:val="006574B1"/>
    <w:rsid w:val="00676914"/>
    <w:rsid w:val="0068764B"/>
    <w:rsid w:val="00687B3A"/>
    <w:rsid w:val="00690879"/>
    <w:rsid w:val="00692DD7"/>
    <w:rsid w:val="00697A17"/>
    <w:rsid w:val="006B0CA3"/>
    <w:rsid w:val="006B2B6E"/>
    <w:rsid w:val="006D108C"/>
    <w:rsid w:val="006D15B6"/>
    <w:rsid w:val="006D6805"/>
    <w:rsid w:val="006E5C19"/>
    <w:rsid w:val="006F721D"/>
    <w:rsid w:val="00705814"/>
    <w:rsid w:val="00705FB5"/>
    <w:rsid w:val="007066B1"/>
    <w:rsid w:val="00712F85"/>
    <w:rsid w:val="00713D44"/>
    <w:rsid w:val="00715A1E"/>
    <w:rsid w:val="00727CE2"/>
    <w:rsid w:val="007327FE"/>
    <w:rsid w:val="007451F8"/>
    <w:rsid w:val="007512C7"/>
    <w:rsid w:val="00752936"/>
    <w:rsid w:val="00760E92"/>
    <w:rsid w:val="0076201E"/>
    <w:rsid w:val="00762D39"/>
    <w:rsid w:val="00764497"/>
    <w:rsid w:val="007751FE"/>
    <w:rsid w:val="00777482"/>
    <w:rsid w:val="00777B09"/>
    <w:rsid w:val="00781ADF"/>
    <w:rsid w:val="00783D3E"/>
    <w:rsid w:val="00785842"/>
    <w:rsid w:val="007865CB"/>
    <w:rsid w:val="00792F22"/>
    <w:rsid w:val="00793E1B"/>
    <w:rsid w:val="00793F01"/>
    <w:rsid w:val="007A34B8"/>
    <w:rsid w:val="007A5EE5"/>
    <w:rsid w:val="007A7E7B"/>
    <w:rsid w:val="007B0937"/>
    <w:rsid w:val="007B2F12"/>
    <w:rsid w:val="007C277B"/>
    <w:rsid w:val="007D5CC1"/>
    <w:rsid w:val="007E10C6"/>
    <w:rsid w:val="007E272F"/>
    <w:rsid w:val="007F098D"/>
    <w:rsid w:val="007F4B97"/>
    <w:rsid w:val="007F55AF"/>
    <w:rsid w:val="007F7A4D"/>
    <w:rsid w:val="00801B83"/>
    <w:rsid w:val="008154DB"/>
    <w:rsid w:val="00815F9C"/>
    <w:rsid w:val="00820D1B"/>
    <w:rsid w:val="00823333"/>
    <w:rsid w:val="00823E5A"/>
    <w:rsid w:val="00825138"/>
    <w:rsid w:val="00830B90"/>
    <w:rsid w:val="00830C5C"/>
    <w:rsid w:val="008423FF"/>
    <w:rsid w:val="00857FC8"/>
    <w:rsid w:val="00861097"/>
    <w:rsid w:val="0086651C"/>
    <w:rsid w:val="0088272E"/>
    <w:rsid w:val="008B2208"/>
    <w:rsid w:val="008B5ABE"/>
    <w:rsid w:val="008B6331"/>
    <w:rsid w:val="008C4708"/>
    <w:rsid w:val="008C6D41"/>
    <w:rsid w:val="008C753B"/>
    <w:rsid w:val="008E3E48"/>
    <w:rsid w:val="008E5E59"/>
    <w:rsid w:val="00910163"/>
    <w:rsid w:val="00916ABC"/>
    <w:rsid w:val="00920199"/>
    <w:rsid w:val="00921868"/>
    <w:rsid w:val="00925869"/>
    <w:rsid w:val="009302E0"/>
    <w:rsid w:val="00941875"/>
    <w:rsid w:val="00951A80"/>
    <w:rsid w:val="00951F6B"/>
    <w:rsid w:val="009528CA"/>
    <w:rsid w:val="00954E45"/>
    <w:rsid w:val="00963E48"/>
    <w:rsid w:val="00965998"/>
    <w:rsid w:val="009703B2"/>
    <w:rsid w:val="00981541"/>
    <w:rsid w:val="009851BD"/>
    <w:rsid w:val="009952CF"/>
    <w:rsid w:val="0099721D"/>
    <w:rsid w:val="009B2B04"/>
    <w:rsid w:val="009B6D16"/>
    <w:rsid w:val="009D1EFE"/>
    <w:rsid w:val="009D29FE"/>
    <w:rsid w:val="009D3925"/>
    <w:rsid w:val="009D3E3F"/>
    <w:rsid w:val="009D713F"/>
    <w:rsid w:val="009D79EE"/>
    <w:rsid w:val="009E35D2"/>
    <w:rsid w:val="009F4070"/>
    <w:rsid w:val="009F5EE9"/>
    <w:rsid w:val="00A14724"/>
    <w:rsid w:val="00A24AFD"/>
    <w:rsid w:val="00A24F30"/>
    <w:rsid w:val="00A27153"/>
    <w:rsid w:val="00A275E4"/>
    <w:rsid w:val="00A32A5F"/>
    <w:rsid w:val="00A34DA3"/>
    <w:rsid w:val="00A44F9E"/>
    <w:rsid w:val="00A458F1"/>
    <w:rsid w:val="00A55DF4"/>
    <w:rsid w:val="00A567CD"/>
    <w:rsid w:val="00A63D90"/>
    <w:rsid w:val="00A75675"/>
    <w:rsid w:val="00A76E53"/>
    <w:rsid w:val="00A8318D"/>
    <w:rsid w:val="00A83770"/>
    <w:rsid w:val="00A9607B"/>
    <w:rsid w:val="00A96C48"/>
    <w:rsid w:val="00AA2A29"/>
    <w:rsid w:val="00AB05DF"/>
    <w:rsid w:val="00AB2091"/>
    <w:rsid w:val="00AC1BC8"/>
    <w:rsid w:val="00AD047E"/>
    <w:rsid w:val="00AD0669"/>
    <w:rsid w:val="00AD208A"/>
    <w:rsid w:val="00AD4A3C"/>
    <w:rsid w:val="00AE3040"/>
    <w:rsid w:val="00AE3177"/>
    <w:rsid w:val="00AE6180"/>
    <w:rsid w:val="00AE7424"/>
    <w:rsid w:val="00AF61EB"/>
    <w:rsid w:val="00AF69AE"/>
    <w:rsid w:val="00AF7741"/>
    <w:rsid w:val="00B10F85"/>
    <w:rsid w:val="00B173FA"/>
    <w:rsid w:val="00B2733E"/>
    <w:rsid w:val="00B27457"/>
    <w:rsid w:val="00B5209B"/>
    <w:rsid w:val="00B542D4"/>
    <w:rsid w:val="00B54421"/>
    <w:rsid w:val="00B642B8"/>
    <w:rsid w:val="00B817E2"/>
    <w:rsid w:val="00B95614"/>
    <w:rsid w:val="00BA3D04"/>
    <w:rsid w:val="00BB05AB"/>
    <w:rsid w:val="00BB6C9A"/>
    <w:rsid w:val="00BB70FB"/>
    <w:rsid w:val="00BD3660"/>
    <w:rsid w:val="00BE023D"/>
    <w:rsid w:val="00BE135E"/>
    <w:rsid w:val="00BE78F0"/>
    <w:rsid w:val="00BF22FC"/>
    <w:rsid w:val="00BF24E9"/>
    <w:rsid w:val="00BF394B"/>
    <w:rsid w:val="00C04FC9"/>
    <w:rsid w:val="00C05F3B"/>
    <w:rsid w:val="00C1245E"/>
    <w:rsid w:val="00C228C5"/>
    <w:rsid w:val="00C24EA8"/>
    <w:rsid w:val="00C26026"/>
    <w:rsid w:val="00C310F5"/>
    <w:rsid w:val="00C33468"/>
    <w:rsid w:val="00C3475E"/>
    <w:rsid w:val="00C40C06"/>
    <w:rsid w:val="00C522B3"/>
    <w:rsid w:val="00C55E91"/>
    <w:rsid w:val="00C56359"/>
    <w:rsid w:val="00C6635E"/>
    <w:rsid w:val="00C70CA1"/>
    <w:rsid w:val="00C77294"/>
    <w:rsid w:val="00C90A7A"/>
    <w:rsid w:val="00C9388F"/>
    <w:rsid w:val="00C93F61"/>
    <w:rsid w:val="00C94464"/>
    <w:rsid w:val="00C953C9"/>
    <w:rsid w:val="00CA401A"/>
    <w:rsid w:val="00CB27ED"/>
    <w:rsid w:val="00CB539D"/>
    <w:rsid w:val="00CB61D6"/>
    <w:rsid w:val="00CB7914"/>
    <w:rsid w:val="00CE6C4B"/>
    <w:rsid w:val="00CF12C6"/>
    <w:rsid w:val="00CF2B2F"/>
    <w:rsid w:val="00CF6292"/>
    <w:rsid w:val="00CF6B12"/>
    <w:rsid w:val="00CF6F22"/>
    <w:rsid w:val="00D02EB8"/>
    <w:rsid w:val="00D152E4"/>
    <w:rsid w:val="00D1753D"/>
    <w:rsid w:val="00D23EFA"/>
    <w:rsid w:val="00D325D5"/>
    <w:rsid w:val="00D34B66"/>
    <w:rsid w:val="00D35C73"/>
    <w:rsid w:val="00D35FCA"/>
    <w:rsid w:val="00D56714"/>
    <w:rsid w:val="00D61122"/>
    <w:rsid w:val="00D63339"/>
    <w:rsid w:val="00D761E8"/>
    <w:rsid w:val="00D83177"/>
    <w:rsid w:val="00D8506D"/>
    <w:rsid w:val="00D90307"/>
    <w:rsid w:val="00D942A7"/>
    <w:rsid w:val="00D97830"/>
    <w:rsid w:val="00DA0741"/>
    <w:rsid w:val="00DA3FFC"/>
    <w:rsid w:val="00DA489D"/>
    <w:rsid w:val="00DA48D3"/>
    <w:rsid w:val="00DB08E2"/>
    <w:rsid w:val="00DB0A35"/>
    <w:rsid w:val="00DB1401"/>
    <w:rsid w:val="00DB228F"/>
    <w:rsid w:val="00DC6660"/>
    <w:rsid w:val="00DD03B9"/>
    <w:rsid w:val="00DD6EB4"/>
    <w:rsid w:val="00DD7E7B"/>
    <w:rsid w:val="00DE37CE"/>
    <w:rsid w:val="00DE38F3"/>
    <w:rsid w:val="00DF1076"/>
    <w:rsid w:val="00DF26AA"/>
    <w:rsid w:val="00DF7ED6"/>
    <w:rsid w:val="00E02CDE"/>
    <w:rsid w:val="00E11452"/>
    <w:rsid w:val="00E118E4"/>
    <w:rsid w:val="00E1333E"/>
    <w:rsid w:val="00E1675A"/>
    <w:rsid w:val="00E25BCB"/>
    <w:rsid w:val="00E36999"/>
    <w:rsid w:val="00E411FA"/>
    <w:rsid w:val="00E42AED"/>
    <w:rsid w:val="00E4451A"/>
    <w:rsid w:val="00E60C50"/>
    <w:rsid w:val="00E63950"/>
    <w:rsid w:val="00E672B6"/>
    <w:rsid w:val="00E72419"/>
    <w:rsid w:val="00E72975"/>
    <w:rsid w:val="00E7465A"/>
    <w:rsid w:val="00E8018B"/>
    <w:rsid w:val="00E849AE"/>
    <w:rsid w:val="00E9119D"/>
    <w:rsid w:val="00E92238"/>
    <w:rsid w:val="00E94419"/>
    <w:rsid w:val="00EA206F"/>
    <w:rsid w:val="00EA3690"/>
    <w:rsid w:val="00EB2AFB"/>
    <w:rsid w:val="00EB7E4F"/>
    <w:rsid w:val="00EC62D3"/>
    <w:rsid w:val="00ED28E4"/>
    <w:rsid w:val="00ED789C"/>
    <w:rsid w:val="00EE165B"/>
    <w:rsid w:val="00EE4D57"/>
    <w:rsid w:val="00EE53D4"/>
    <w:rsid w:val="00EF7845"/>
    <w:rsid w:val="00F00B76"/>
    <w:rsid w:val="00F03C8C"/>
    <w:rsid w:val="00F06F17"/>
    <w:rsid w:val="00F1045C"/>
    <w:rsid w:val="00F12109"/>
    <w:rsid w:val="00F156B3"/>
    <w:rsid w:val="00F226CA"/>
    <w:rsid w:val="00F239D1"/>
    <w:rsid w:val="00F26C8F"/>
    <w:rsid w:val="00F272BC"/>
    <w:rsid w:val="00F322E1"/>
    <w:rsid w:val="00F342F7"/>
    <w:rsid w:val="00F34872"/>
    <w:rsid w:val="00F36A7C"/>
    <w:rsid w:val="00F40FEC"/>
    <w:rsid w:val="00F4206E"/>
    <w:rsid w:val="00F42549"/>
    <w:rsid w:val="00F458CE"/>
    <w:rsid w:val="00F625A5"/>
    <w:rsid w:val="00F63ADF"/>
    <w:rsid w:val="00F63BBC"/>
    <w:rsid w:val="00F8007A"/>
    <w:rsid w:val="00F803A3"/>
    <w:rsid w:val="00F92166"/>
    <w:rsid w:val="00F96A96"/>
    <w:rsid w:val="00FA01BE"/>
    <w:rsid w:val="00FA5C55"/>
    <w:rsid w:val="00FB05DD"/>
    <w:rsid w:val="00FB15A7"/>
    <w:rsid w:val="00FB3DFD"/>
    <w:rsid w:val="00FC28CD"/>
    <w:rsid w:val="00FC306B"/>
    <w:rsid w:val="00FD676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paragraph" w:styleId="20">
    <w:name w:val="toc 2"/>
    <w:basedOn w:val="a"/>
    <w:autoRedefine/>
    <w:semiHidden/>
    <w:rsid w:val="00230D24"/>
    <w:pPr>
      <w:jc w:val="center"/>
    </w:pPr>
    <w:rPr>
      <w:rFonts w:eastAsia="Calibri"/>
      <w:sz w:val="28"/>
      <w:szCs w:val="28"/>
    </w:rPr>
  </w:style>
  <w:style w:type="paragraph" w:styleId="af4">
    <w:name w:val="footnote text"/>
    <w:basedOn w:val="a"/>
    <w:link w:val="af5"/>
    <w:semiHidden/>
    <w:rsid w:val="00230D24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semiHidden/>
    <w:rsid w:val="00230D24"/>
    <w:rPr>
      <w:rFonts w:eastAsia="Times New Roman" w:cs="Calibri"/>
      <w:lang w:eastAsia="en-US"/>
    </w:rPr>
  </w:style>
  <w:style w:type="paragraph" w:customStyle="1" w:styleId="Default">
    <w:name w:val="Default"/>
    <w:rsid w:val="00230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273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2733E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4F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421.html.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opendissertation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551.html...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elsevier.com/about/open-acc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6428.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researchb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doaj.org" TargetMode="External"/><Relationship Id="rId10" Type="http://schemas.openxmlformats.org/officeDocument/2006/relationships/hyperlink" Target="http://www.iprbookshop.ru/36595.html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tandf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4901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oatd.org" TargetMode="External"/><Relationship Id="rId30" Type="http://schemas.openxmlformats.org/officeDocument/2006/relationships/hyperlink" Target="http://www.springerop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8DFC-E83B-4D82-9C49-2C45C882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9075</Words>
  <Characters>51734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60688</CharactersWithSpaces>
  <SharedDoc>false</SharedDoc>
  <HLinks>
    <vt:vector size="54" baseType="variant">
      <vt:variant>
        <vt:i4>2490466</vt:i4>
      </vt:variant>
      <vt:variant>
        <vt:i4>24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18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15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12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6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http://www.iprbookshop.ru/21551.html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9</cp:revision>
  <cp:lastPrinted>2018-09-21T05:29:00Z</cp:lastPrinted>
  <dcterms:created xsi:type="dcterms:W3CDTF">2021-08-26T17:37:00Z</dcterms:created>
  <dcterms:modified xsi:type="dcterms:W3CDTF">2023-06-27T06:06:00Z</dcterms:modified>
</cp:coreProperties>
</file>